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8D1025" w:rsidTr="003350A7">
        <w:tc>
          <w:tcPr>
            <w:tcW w:w="5353" w:type="dxa"/>
          </w:tcPr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Hlk96798156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РАССМОТРЕНА  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учителей-предметников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протокол от </w:t>
            </w:r>
            <w:r w:rsidR="00C663FE"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 w:rsidR="00C663FE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 w:rsidR="009E1940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 xml:space="preserve">    № </w:t>
            </w:r>
            <w:r w:rsidR="00C663FE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</w:tcPr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УТВЕРЖДЕНА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приказом ГБОУ РК «Феодосийская специальная школа-интернат» от  </w:t>
            </w:r>
            <w:r w:rsidR="009E1940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 w:rsidR="009E1940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.202</w:t>
            </w:r>
            <w:r w:rsidR="009E1940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г. № </w:t>
            </w:r>
            <w:r w:rsidR="00C663FE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9E1940"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8D1025" w:rsidTr="003350A7">
        <w:tc>
          <w:tcPr>
            <w:tcW w:w="5353" w:type="dxa"/>
            <w:hideMark/>
          </w:tcPr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СОГЛАСОВАНА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 по УВР</w:t>
            </w:r>
          </w:p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__________________И.Е.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Лепихова</w:t>
            </w:r>
            <w:proofErr w:type="spellEnd"/>
          </w:p>
        </w:tc>
        <w:tc>
          <w:tcPr>
            <w:tcW w:w="5313" w:type="dxa"/>
          </w:tcPr>
          <w:p w:rsidR="008D1025" w:rsidRDefault="008D1025" w:rsidP="003350A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1940" w:rsidRDefault="009E1940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025" w:rsidRDefault="008D1025" w:rsidP="008D1025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</w:p>
    <w:p w:rsidR="008D1025" w:rsidRPr="00463F1C" w:rsidRDefault="008D1025" w:rsidP="008D1025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hAnsi="Times New Roman" w:cs="Times New Roman"/>
          <w:b/>
          <w:color w:val="auto"/>
          <w:sz w:val="36"/>
        </w:rPr>
      </w:pPr>
      <w:r>
        <w:rPr>
          <w:rStyle w:val="Zag11"/>
          <w:rFonts w:ascii="Times New Roman" w:hAnsi="Times New Roman" w:cs="Times New Roman"/>
          <w:b/>
          <w:color w:val="auto"/>
          <w:sz w:val="36"/>
        </w:rPr>
        <w:t>РАБОЧАЯ</w:t>
      </w:r>
      <w:r w:rsidRPr="00463F1C">
        <w:rPr>
          <w:rStyle w:val="Zag11"/>
          <w:rFonts w:ascii="Times New Roman" w:hAnsi="Times New Roman" w:cs="Times New Roman"/>
          <w:b/>
          <w:color w:val="auto"/>
          <w:sz w:val="36"/>
        </w:rPr>
        <w:t xml:space="preserve"> ПРОГРАММА </w:t>
      </w:r>
    </w:p>
    <w:p w:rsidR="008D1025" w:rsidRPr="00463F1C" w:rsidRDefault="008D1025" w:rsidP="008D1025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hAnsi="Times New Roman" w:cs="Times New Roman"/>
          <w:b/>
          <w:color w:val="auto"/>
          <w:sz w:val="36"/>
        </w:rPr>
      </w:pPr>
      <w:r w:rsidRPr="00463F1C">
        <w:rPr>
          <w:rStyle w:val="Zag11"/>
          <w:rFonts w:ascii="Times New Roman" w:hAnsi="Times New Roman" w:cs="Times New Roman"/>
          <w:b/>
          <w:color w:val="auto"/>
          <w:sz w:val="36"/>
        </w:rPr>
        <w:t xml:space="preserve"> </w:t>
      </w:r>
    </w:p>
    <w:p w:rsidR="008D1025" w:rsidRPr="00463F1C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ascii="Times New Roman" w:hAnsi="Times New Roman" w:cs="Times New Roman"/>
          <w:b/>
          <w:sz w:val="36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ПО </w:t>
      </w:r>
      <w:r>
        <w:rPr>
          <w:rStyle w:val="Zag11"/>
          <w:rFonts w:ascii="Times New Roman" w:hAnsi="Times New Roman" w:cs="Times New Roman"/>
          <w:b/>
          <w:sz w:val="36"/>
        </w:rPr>
        <w:t>МАТЕМАТИКЕ</w:t>
      </w:r>
    </w:p>
    <w:p w:rsidR="008D1025" w:rsidRPr="00463F1C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hAnsi="Times New Roman" w:cs="Times New Roman"/>
          <w:szCs w:val="32"/>
        </w:rPr>
      </w:pPr>
    </w:p>
    <w:p w:rsidR="008D1025" w:rsidRPr="008D1025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для обучающихся </w:t>
      </w:r>
    </w:p>
    <w:p w:rsidR="008D1025" w:rsidRPr="008D1025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с нарушением слуха и умственной отсталостью </w:t>
      </w:r>
    </w:p>
    <w:p w:rsidR="008D1025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  </w:t>
      </w:r>
    </w:p>
    <w:p w:rsidR="008D1025" w:rsidRPr="00463F1C" w:rsidRDefault="008D1025" w:rsidP="008D1025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8D1025" w:rsidRPr="00463F1C" w:rsidRDefault="008D1025" w:rsidP="008D10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63F1C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8D1025" w:rsidRPr="00463F1C" w:rsidRDefault="008D1025" w:rsidP="008D10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63F1C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8D1025" w:rsidRDefault="008D1025" w:rsidP="008D1025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</w:p>
    <w:p w:rsidR="008D1025" w:rsidRDefault="008D1025" w:rsidP="008D1025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color w:val="auto"/>
          <w:sz w:val="36"/>
        </w:rPr>
      </w:pPr>
      <w:r>
        <w:rPr>
          <w:rStyle w:val="Zag11"/>
          <w:color w:val="auto"/>
          <w:sz w:val="36"/>
        </w:rPr>
        <w:t xml:space="preserve">    </w:t>
      </w:r>
    </w:p>
    <w:p w:rsidR="008D1025" w:rsidRDefault="008D1025" w:rsidP="008D1025"/>
    <w:p w:rsidR="008D1025" w:rsidRDefault="008D1025" w:rsidP="008D1025"/>
    <w:p w:rsidR="008D1025" w:rsidRDefault="008D1025" w:rsidP="008D1025"/>
    <w:p w:rsidR="008D1025" w:rsidRDefault="008D1025" w:rsidP="008D1025"/>
    <w:p w:rsidR="008D1025" w:rsidRDefault="008D1025" w:rsidP="008D10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4570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8D1025" w:rsidTr="003350A7">
        <w:tc>
          <w:tcPr>
            <w:tcW w:w="4570" w:type="dxa"/>
          </w:tcPr>
          <w:p w:rsidR="008D1025" w:rsidRDefault="008D1025" w:rsidP="00C663F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Программу составил</w:t>
            </w:r>
            <w:r w:rsidR="009E1940"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8D1025" w:rsidRDefault="008D1025" w:rsidP="00C663F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 w:rsidR="00B91274">
              <w:rPr>
                <w:rFonts w:ascii="Times New Roman" w:hAnsi="Times New Roman" w:cs="Times New Roman"/>
                <w:sz w:val="28"/>
              </w:rPr>
              <w:t xml:space="preserve">математики </w:t>
            </w:r>
            <w:proofErr w:type="spellStart"/>
            <w:r w:rsidR="00B91274">
              <w:rPr>
                <w:rFonts w:ascii="Times New Roman" w:hAnsi="Times New Roman" w:cs="Times New Roman"/>
                <w:sz w:val="28"/>
              </w:rPr>
              <w:t>Небосенко</w:t>
            </w:r>
            <w:proofErr w:type="spellEnd"/>
            <w:r w:rsidR="00B91274">
              <w:rPr>
                <w:rFonts w:ascii="Times New Roman" w:hAnsi="Times New Roman" w:cs="Times New Roman"/>
                <w:sz w:val="28"/>
              </w:rPr>
              <w:t xml:space="preserve"> В.С.</w:t>
            </w:r>
          </w:p>
          <w:p w:rsidR="008D1025" w:rsidRDefault="008D1025" w:rsidP="00C663F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bookmarkEnd w:id="0"/>
    </w:tbl>
    <w:p w:rsidR="00C663FE" w:rsidRDefault="00C663FE" w:rsidP="008D1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3FE" w:rsidRDefault="00C663FE" w:rsidP="008D1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3FE" w:rsidRDefault="00C663FE" w:rsidP="008D10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1274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91274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91274" w:rsidRPr="00634E0B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4E0B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математике</w:t>
      </w:r>
      <w:r w:rsidRPr="00634E0B">
        <w:rPr>
          <w:rFonts w:ascii="Times New Roman" w:hAnsi="Times New Roman" w:cs="Times New Roman"/>
          <w:sz w:val="24"/>
          <w:szCs w:val="24"/>
        </w:rPr>
        <w:t xml:space="preserve"> написана в соответствии </w:t>
      </w:r>
      <w:proofErr w:type="gramStart"/>
      <w:r w:rsidRPr="00634E0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34E0B">
        <w:rPr>
          <w:rFonts w:ascii="Times New Roman" w:hAnsi="Times New Roman" w:cs="Times New Roman"/>
          <w:sz w:val="24"/>
          <w:szCs w:val="24"/>
        </w:rPr>
        <w:t>:</w:t>
      </w:r>
    </w:p>
    <w:p w:rsidR="00B91274" w:rsidRPr="007A0CC0" w:rsidRDefault="00B91274" w:rsidP="00B9127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B91274" w:rsidRPr="007A0CC0" w:rsidRDefault="00B91274" w:rsidP="00B9127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A0CC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7A0CC0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B91274" w:rsidRPr="00BC0E42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C0E4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>инпросвещения</w:t>
      </w:r>
      <w:proofErr w:type="spellEnd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оссии от </w:t>
      </w:r>
      <w:r w:rsidRPr="00BC0E42">
        <w:rPr>
          <w:rFonts w:ascii="Times New Roman" w:hAnsi="Times New Roman" w:cs="Times New Roman"/>
          <w:sz w:val="24"/>
          <w:szCs w:val="24"/>
        </w:rPr>
        <w:t>24 ноября 2022 г. n 1026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 утверждении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Курс математики в старших классах является логическим продолжением изучения этого предмета на I этапе обучения. Распределение учебного материала, так же,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 процессе обучения математике в V - IX классах решаются следующие задачи: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развития;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B91274" w:rsidRPr="00DE6F98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Содержание учебного предмета "Математика".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B38">
        <w:rPr>
          <w:rFonts w:ascii="Times New Roman" w:hAnsi="Times New Roman" w:cs="Times New Roman"/>
          <w:b/>
          <w:sz w:val="24"/>
          <w:szCs w:val="24"/>
        </w:rPr>
        <w:t>Нумерация</w:t>
      </w:r>
      <w:r w:rsidRPr="0046508A">
        <w:rPr>
          <w:rFonts w:ascii="Times New Roman" w:hAnsi="Times New Roman" w:cs="Times New Roman"/>
          <w:sz w:val="24"/>
          <w:szCs w:val="24"/>
        </w:rPr>
        <w:t>. Чтение и запись чисел от 0 до 1 000 000. Классы и разряды. Представление многозначных чисел в виде суммы разрядных слагаемых. Сравнение и упорядочение многозначных чисел.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B38">
        <w:rPr>
          <w:rFonts w:ascii="Times New Roman" w:hAnsi="Times New Roman" w:cs="Times New Roman"/>
          <w:b/>
          <w:sz w:val="24"/>
          <w:szCs w:val="24"/>
        </w:rPr>
        <w:t>Единицы измерения и их соотношения</w:t>
      </w:r>
      <w:r w:rsidRPr="004650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Величины (стоимость, длина, масса, емкость, время, площадь, объем) и единицы их измерения.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Единицы измерения стоимости: копейка (1 коп.), рубль (1 руб.).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 xml:space="preserve">Единицы измерения длины: миллиметр (1 мм), сантиметр (1 см), дециметр (1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), метр (1 м), километр (1 км).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Единицы измерения массы: грамм (1 г), килограмм (1 кг), центнер (1 ц), тонна (1 т). Единица измерения емкости - литр (1 л).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 xml:space="preserve">Единицы измерения времени: секунда (1 сек.), минута (1 мин.), час (1 ч.), сутки (1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 xml:space="preserve">.), неделя (1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.), месяц (1 мес.), год (1 год), век (1 в.).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 xml:space="preserve">Единицы измерения площади: квадратный миллиметр (1 кв. мм), квадратный сантиметр (1 кв. см), квадратный дециметр (1 кв.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), квадратный метр (1 кв. м), квадратный километр (1 кв. км).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 xml:space="preserve">Единицы измерения объема: кубический миллиметр (1 куб. мм), кубический сантиметр (1 куб. см), кубический дециметр (1 куб.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), кубический метр (1 куб. м), кубический километр (1 куб. км).</w:t>
      </w:r>
      <w:proofErr w:type="gramEnd"/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Соотношения между единицами измерения однородных величин. Сравнение и упорядочение однородных величин.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Преобразования чисел, полученных при измерении стоимости, длины, массы.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Запись чисел, полученных при измерении длины, стоимости, массы, в виде десятичной дроби и обратное преобразование.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B38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  <w:r w:rsidRPr="0046508A">
        <w:rPr>
          <w:rFonts w:ascii="Times New Roman" w:hAnsi="Times New Roman" w:cs="Times New Roman"/>
          <w:sz w:val="24"/>
          <w:szCs w:val="24"/>
        </w:rPr>
        <w:t>. Сложение, вычитание, умножение и деление. Названия компонентов арифметических действий, знаки действий.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Все виды устных вычислений с разрядными единицами в пределах 1 000 000; с целыми числами, полученными при счете и при измерении, в пределах 100, легкие случаи в пределах 1 000 000.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 xml:space="preserve">Алгоритмы письменного сложения, вычитания, умножения и деления </w:t>
      </w:r>
      <w:r w:rsidRPr="0046508A">
        <w:rPr>
          <w:rFonts w:ascii="Times New Roman" w:hAnsi="Times New Roman" w:cs="Times New Roman"/>
          <w:sz w:val="24"/>
          <w:szCs w:val="24"/>
        </w:rPr>
        <w:lastRenderedPageBreak/>
        <w:t>многозначных чисел.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неизвестного компонента сложения и вычитания.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Способы проверки правильности вычислений (алгоритм, обратное действие, оценка достоверности результата).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Сложение и вычитание чисел, полученных при измерении одной, двумя мерами, без преобразования и с преобразованием в пределах 100 000.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Умножение и деление целых чисел, полученных при счете и при измерении, на однозначное, двузначное число.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Порядок действий. Нахождение значения числового выражения, состоящего из 3 - 4 арифметических действий.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Использование микрокалькулятора для всех видов вычислений в пределах 1 000 000 с целыми числами и числами, полученными при измерении, с проверкой результата повторным вычислением на микрокалькуляторе.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Дроби.</w:t>
      </w:r>
      <w:r w:rsidRPr="0046508A">
        <w:rPr>
          <w:rFonts w:ascii="Times New Roman" w:hAnsi="Times New Roman" w:cs="Times New Roman"/>
          <w:sz w:val="24"/>
          <w:szCs w:val="24"/>
        </w:rPr>
        <w:t xml:space="preserve"> Доля величины (половина, треть, четверть, десятая, сотая, тысячная). Получение долей. Сравнение долей.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Образование, запись и чтение обыкновенных дробей. Числитель и знаменатель дроби. Правильные и неправильные дроби. Сравнение дробей с одинаковыми числителями, с одинаковыми знаменателями.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Смешанное число. Получение, чтение, запись, сравнение смешанных чисел.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Основное свойство обыкновенных дробей. Преобразования обыкновенных дробей (легкие случаи): замена мелких долей более крупными (сокращение), неправильных дробей целыми или смешанными числами, целых и смешанных чисел неправильными дробями. Приведение обыкновенных дробей к общему знаменателю (легкие случаи).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Сравнение дробей с разными числителями и знаменателями.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Сложение и вычитание обыкновенных дробей с одинаковыми знаменателями.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одной или нескольких частей числа.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Десятичная дробь. Чтение, запись десятичных дробей.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Выражение десятичных дробей в более крупных (мелких), одинаковых долях.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Сравнение десятичных дробей.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Сложение и вычитание десятичных дробей (все случаи).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Умножение и деление десятичной дроби на однозначное, двузначное число. Действия сложения, вычитания, умножения и деления с числами, полученными при измерении и выраженными десятичной дробью.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десятичной дроби от числа.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Понятие процента. Нахождение одного процента от числа. Нахождение нескольких процентов от числа.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B38">
        <w:rPr>
          <w:rFonts w:ascii="Times New Roman" w:hAnsi="Times New Roman" w:cs="Times New Roman"/>
          <w:b/>
          <w:sz w:val="24"/>
          <w:szCs w:val="24"/>
        </w:rPr>
        <w:t>Арифметические задачи</w:t>
      </w:r>
      <w:r w:rsidRPr="0046508A">
        <w:rPr>
          <w:rFonts w:ascii="Times New Roman" w:hAnsi="Times New Roman" w:cs="Times New Roman"/>
          <w:sz w:val="24"/>
          <w:szCs w:val="24"/>
        </w:rPr>
        <w:t xml:space="preserve">. Простые и составные (в 3 - 4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арифметических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действия) задачи. Задачи на нахождение неизвестного слагаемого, уменьшаемого, вычитаемого, на разностное и кратное сравнение. Задачи, содержащие отношения "больше на (в)...", "меньше на (в)...". Задачи на пропорциональное деление.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общий расход).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Задачи на расчет стоимости (цена, количество, общая стоимость товара). Задачи на время (начало, конец, продолжительность события). Задачи на нахождение части целого.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Простые и составные задачи геометрического содержания, требующие вычисления периметра многоугольника, площади прямоугольника (квадрата), объема прямоугольного параллелепипеда (куба).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Планирование хода решения задачи.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lastRenderedPageBreak/>
        <w:t>Арифметические задачи, связанные с программой профильного труда.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B38">
        <w:rPr>
          <w:rFonts w:ascii="Times New Roman" w:hAnsi="Times New Roman" w:cs="Times New Roman"/>
          <w:b/>
          <w:sz w:val="24"/>
          <w:szCs w:val="24"/>
        </w:rPr>
        <w:t>Геометрический материал.</w:t>
      </w:r>
      <w:r w:rsidRPr="004650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круг, параллелограмм, ромб.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 xml:space="preserve"> Использование чертежных документов для выполнения построений.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Взаимное положение на плоскости геометрических фигур (пересечение, точки пересечения) и линий (пересекаются, в том числе перпендикулярные, не пересекаются, в том числе параллельные).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Углы, виды углов, смежные углы. Градус как мера угла. Сумма смежных углов. Сумма углов треугольника.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Симметрия. Ось симметрии. Симметричные предметы, геометрические фигуры. Предметы, геометрические фигуры, симметрично расположенные относительно оси симметрии. Построение геометрических фигур, симметрично расположенных относительно оси симметрии.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Периметр. Вычисление периметра треугольника, прямоугольника, квадрата.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Площадь геометрической фигуры. Обозначение: "S". Вычисление площади прямоугольника (квадрата).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Геометрические тела: куб, шар, параллелепипед, пирамида, призма, цилиндр, конус. Узнавание, называние. Элементы и свойства прямоугольного параллелепипеда (в том числе куба). Развертка и прямоугольного параллелепипеда (в том числе куба). Площадь боковой и полной поверхности прямоугольного параллелепипеда (в том числе куба).</w:t>
      </w:r>
    </w:p>
    <w:p w:rsidR="00B91274" w:rsidRPr="0046508A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Объем геометрического тела. Обозначение: "V". Измерение и вычисление объема прямоугольного параллелепипеда (в том числе куба).</w:t>
      </w:r>
    </w:p>
    <w:p w:rsidR="00B91274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Геометрические формы в окружающем мире.</w:t>
      </w:r>
    </w:p>
    <w:p w:rsidR="00B91274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1274" w:rsidRDefault="00B91274" w:rsidP="00B91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0527">
        <w:rPr>
          <w:rFonts w:ascii="Times New Roman" w:hAnsi="Times New Roman" w:cs="Times New Roman"/>
          <w:b/>
          <w:bCs/>
          <w:sz w:val="24"/>
          <w:szCs w:val="24"/>
        </w:rPr>
        <w:t xml:space="preserve">Цели изучения учебного предмета </w:t>
      </w:r>
      <w:r w:rsidRPr="008B0527">
        <w:rPr>
          <w:rFonts w:ascii="Times New Roman" w:hAnsi="Times New Roman" w:cs="Times New Roman"/>
          <w:b/>
          <w:bCs/>
          <w:iCs/>
          <w:sz w:val="24"/>
          <w:szCs w:val="24"/>
        </w:rPr>
        <w:t>«Математика»</w:t>
      </w:r>
    </w:p>
    <w:p w:rsidR="00B91274" w:rsidRPr="008B0527" w:rsidRDefault="00B91274" w:rsidP="00B912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274" w:rsidRPr="008B0527" w:rsidRDefault="00B91274" w:rsidP="00B91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527">
        <w:rPr>
          <w:rFonts w:ascii="Times New Roman" w:eastAsia="Calibri" w:hAnsi="Times New Roman" w:cs="Times New Roman"/>
          <w:i/>
          <w:sz w:val="24"/>
          <w:szCs w:val="24"/>
        </w:rPr>
        <w:t>Цель учебной дисциплины</w:t>
      </w:r>
      <w:r w:rsidRPr="008B0527">
        <w:rPr>
          <w:rFonts w:ascii="Times New Roman" w:eastAsia="Calibri" w:hAnsi="Times New Roman" w:cs="Times New Roman"/>
          <w:sz w:val="24"/>
          <w:szCs w:val="24"/>
        </w:rPr>
        <w:t xml:space="preserve"> заключается в обеспечении овладения </w:t>
      </w:r>
      <w:proofErr w:type="gramStart"/>
      <w:r w:rsidRPr="008B0527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8B0527">
        <w:rPr>
          <w:rFonts w:ascii="Times New Roman" w:eastAsia="Calibri" w:hAnsi="Times New Roman" w:cs="Times New Roman"/>
          <w:sz w:val="24"/>
          <w:szCs w:val="24"/>
        </w:rPr>
        <w:t xml:space="preserve"> необходимым уровнем математической подготовки в единстве с развитием мышления и социальных компетенций, включая:</w:t>
      </w:r>
    </w:p>
    <w:p w:rsidR="00B91274" w:rsidRPr="008B0527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формирование центральных математических понятий, обеспечивающих преемственность и перспективность математического образования обучающихся;</w:t>
      </w:r>
    </w:p>
    <w:p w:rsidR="00B91274" w:rsidRPr="008B0527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>–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 подведение обучающихся на доступном для них </w:t>
      </w:r>
      <w:proofErr w:type="gramStart"/>
      <w:r w:rsidRPr="008B0527">
        <w:rPr>
          <w:rFonts w:ascii="Times New Roman" w:eastAsia="SchoolBookSanPin" w:hAnsi="Times New Roman" w:cs="Times New Roman"/>
          <w:sz w:val="24"/>
          <w:szCs w:val="24"/>
        </w:rPr>
        <w:t>уровне</w:t>
      </w:r>
      <w:proofErr w:type="gramEnd"/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 к осознанию взаимосвязи математики и окружающего мира, понимание математики как части общей культуры человечества;</w:t>
      </w:r>
    </w:p>
    <w:p w:rsidR="00B91274" w:rsidRPr="008B0527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B91274" w:rsidRPr="008B0527" w:rsidRDefault="00B91274" w:rsidP="00B91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>–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B91274" w:rsidRDefault="00B91274" w:rsidP="00B91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025" w:rsidRPr="008D1025" w:rsidRDefault="008D1025" w:rsidP="008D1025">
      <w:pPr>
        <w:keepNext/>
        <w:keepLines/>
        <w:spacing w:after="46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5 класс</w:t>
      </w:r>
      <w:r w:rsidR="00B91274">
        <w:rPr>
          <w:rFonts w:ascii="Times New Roman" w:hAnsi="Times New Roman" w:cs="Times New Roman"/>
          <w:b/>
          <w:bCs/>
          <w:sz w:val="24"/>
          <w:szCs w:val="24"/>
        </w:rPr>
        <w:t xml:space="preserve"> (136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D1025" w:rsidRPr="008D1025" w:rsidRDefault="008D1025" w:rsidP="008D1025">
      <w:pPr>
        <w:keepNext/>
        <w:keepLines/>
        <w:spacing w:after="5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162"/>
      <w:r w:rsidRPr="008D1025">
        <w:rPr>
          <w:rFonts w:ascii="Times New Roman" w:hAnsi="Times New Roman" w:cs="Times New Roman"/>
          <w:b/>
          <w:bCs/>
          <w:sz w:val="24"/>
          <w:szCs w:val="24"/>
        </w:rPr>
        <w:t>Второй десяток (окончание)</w:t>
      </w:r>
      <w:bookmarkEnd w:id="1"/>
    </w:p>
    <w:p w:rsidR="008D1025" w:rsidRPr="008D1025" w:rsidRDefault="008D1025" w:rsidP="008D1025">
      <w:pPr>
        <w:keepNext/>
        <w:keepLines/>
        <w:spacing w:after="5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163"/>
      <w:r w:rsidRPr="008D1025">
        <w:rPr>
          <w:rFonts w:ascii="Times New Roman" w:hAnsi="Times New Roman" w:cs="Times New Roman"/>
          <w:b/>
          <w:bCs/>
          <w:sz w:val="24"/>
          <w:szCs w:val="24"/>
        </w:rPr>
        <w:t>Сотня</w:t>
      </w:r>
      <w:bookmarkEnd w:id="2"/>
      <w:r w:rsidR="00DF6F8F">
        <w:rPr>
          <w:rFonts w:ascii="Times New Roman" w:hAnsi="Times New Roman" w:cs="Times New Roman"/>
          <w:b/>
          <w:bCs/>
          <w:sz w:val="24"/>
          <w:szCs w:val="24"/>
        </w:rPr>
        <w:t xml:space="preserve"> (18 ч)</w:t>
      </w:r>
    </w:p>
    <w:p w:rsidR="008D1025" w:rsidRDefault="008D1025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bookmarkStart w:id="3" w:name="_GoBack"/>
      <w:r w:rsidRPr="008D1025">
        <w:rPr>
          <w:rFonts w:ascii="Times New Roman" w:hAnsi="Times New Roman" w:cs="Times New Roman"/>
          <w:b/>
          <w:sz w:val="24"/>
          <w:szCs w:val="24"/>
        </w:rPr>
        <w:t>Нумерация чисел</w:t>
      </w:r>
      <w:r w:rsidR="00DF6F8F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 xml:space="preserve">Устная и письменная нумерация чисел 20, 30, ..., 100. Прямой и обратный счет круглыми десятками. Сравнение чисел соседних разрядов 2 — 20, 3 — 30... Числа двузначные и </w:t>
      </w:r>
      <w:r w:rsidRPr="008D1025">
        <w:rPr>
          <w:rFonts w:ascii="Times New Roman" w:hAnsi="Times New Roman" w:cs="Times New Roman"/>
          <w:sz w:val="24"/>
          <w:szCs w:val="24"/>
        </w:rPr>
        <w:lastRenderedPageBreak/>
        <w:t>однозначные. Узна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вание, называние, чтение и запись. Счетные единицы 1, 10, 100. Сравнение счетных единиц, используя счеты.</w:t>
      </w:r>
    </w:p>
    <w:p w:rsidR="00DF6F8F" w:rsidRPr="00DF6F8F" w:rsidRDefault="00DF6F8F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DF6F8F">
        <w:rPr>
          <w:rFonts w:ascii="Times New Roman" w:hAnsi="Times New Roman" w:cs="Times New Roman"/>
          <w:b/>
          <w:sz w:val="24"/>
          <w:szCs w:val="24"/>
        </w:rPr>
        <w:t>Нахождение неизвестных компонентов уравнений (9ч)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Нах</w:t>
      </w:r>
      <w:r>
        <w:rPr>
          <w:rFonts w:ascii="Times New Roman" w:hAnsi="Times New Roman" w:cs="Times New Roman"/>
          <w:sz w:val="24"/>
          <w:szCs w:val="24"/>
        </w:rPr>
        <w:t xml:space="preserve">ождение неизвестного слагаемого. </w:t>
      </w:r>
      <w:r w:rsidRPr="00DF6F8F">
        <w:rPr>
          <w:rFonts w:ascii="Times New Roman" w:hAnsi="Times New Roman" w:cs="Times New Roman"/>
          <w:sz w:val="24"/>
          <w:szCs w:val="24"/>
        </w:rPr>
        <w:t xml:space="preserve">Решение примеров </w:t>
      </w:r>
      <w:r>
        <w:rPr>
          <w:rFonts w:ascii="Times New Roman" w:hAnsi="Times New Roman" w:cs="Times New Roman"/>
          <w:sz w:val="24"/>
          <w:szCs w:val="24"/>
        </w:rPr>
        <w:t xml:space="preserve">с неизвестным слагаемым, обозначенным буквой X. </w:t>
      </w:r>
      <w:r w:rsidRPr="00DF6F8F">
        <w:rPr>
          <w:rFonts w:ascii="Times New Roman" w:hAnsi="Times New Roman" w:cs="Times New Roman"/>
          <w:sz w:val="24"/>
          <w:szCs w:val="24"/>
        </w:rPr>
        <w:t>Простые арифметич</w:t>
      </w:r>
      <w:r>
        <w:rPr>
          <w:rFonts w:ascii="Times New Roman" w:hAnsi="Times New Roman" w:cs="Times New Roman"/>
          <w:sz w:val="24"/>
          <w:szCs w:val="24"/>
        </w:rPr>
        <w:t>еские задачи на нахождение неиз</w:t>
      </w:r>
      <w:r w:rsidRPr="00DF6F8F">
        <w:rPr>
          <w:rFonts w:ascii="Times New Roman" w:hAnsi="Times New Roman" w:cs="Times New Roman"/>
          <w:sz w:val="24"/>
          <w:szCs w:val="24"/>
        </w:rPr>
        <w:t>вестного слагаемого: краткая запись задачи, решение задачи с проверкой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Нахождение неизвестного уменьшаемого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Нахождение неизвестного вычитаемого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Проверка правильности вычислений по нахож</w:t>
      </w:r>
      <w:r>
        <w:rPr>
          <w:rFonts w:ascii="Times New Roman" w:hAnsi="Times New Roman" w:cs="Times New Roman"/>
          <w:sz w:val="24"/>
          <w:szCs w:val="24"/>
        </w:rPr>
        <w:t xml:space="preserve">дению неизвестного вычитаемого. </w:t>
      </w:r>
      <w:r w:rsidRPr="00DF6F8F">
        <w:rPr>
          <w:rFonts w:ascii="Times New Roman" w:hAnsi="Times New Roman" w:cs="Times New Roman"/>
          <w:sz w:val="24"/>
          <w:szCs w:val="24"/>
        </w:rPr>
        <w:t>Дифференциация задач на нахождение неизвестного слагаемого, уменьшаемого, вычитаемого</w:t>
      </w:r>
    </w:p>
    <w:p w:rsidR="00DF6F8F" w:rsidRPr="00DF6F8F" w:rsidRDefault="00DF6F8F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DF6F8F">
        <w:rPr>
          <w:rFonts w:ascii="Times New Roman" w:hAnsi="Times New Roman" w:cs="Times New Roman"/>
          <w:b/>
          <w:sz w:val="24"/>
          <w:szCs w:val="24"/>
        </w:rPr>
        <w:t>Сложение и вычитание в пределах 100 (5 ч)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Сложение и вычитание чисел в пределах 100 с переходом через разряд приемами устных вычислений (с записью примера в строчку):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F8F">
        <w:rPr>
          <w:rFonts w:ascii="Times New Roman" w:hAnsi="Times New Roman" w:cs="Times New Roman"/>
          <w:sz w:val="24"/>
          <w:szCs w:val="24"/>
        </w:rPr>
        <w:t>сложение двузначного числа с однозначным числом (29 + 5).</w:t>
      </w:r>
      <w:r w:rsidR="008220AE">
        <w:rPr>
          <w:rFonts w:ascii="Times New Roman" w:hAnsi="Times New Roman" w:cs="Times New Roman"/>
          <w:sz w:val="24"/>
          <w:szCs w:val="24"/>
        </w:rPr>
        <w:t xml:space="preserve"> </w:t>
      </w:r>
      <w:r w:rsidRPr="00DF6F8F">
        <w:rPr>
          <w:rFonts w:ascii="Times New Roman" w:hAnsi="Times New Roman" w:cs="Times New Roman"/>
          <w:sz w:val="24"/>
          <w:szCs w:val="24"/>
        </w:rPr>
        <w:t xml:space="preserve">Вычитание однозначного числа </w:t>
      </w:r>
      <w:proofErr w:type="gramStart"/>
      <w:r w:rsidRPr="00DF6F8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F6F8F">
        <w:rPr>
          <w:rFonts w:ascii="Times New Roman" w:hAnsi="Times New Roman" w:cs="Times New Roman"/>
          <w:sz w:val="24"/>
          <w:szCs w:val="24"/>
        </w:rPr>
        <w:t xml:space="preserve"> двузначного (32 - 5).</w:t>
      </w:r>
      <w:r w:rsidR="008220AE">
        <w:rPr>
          <w:rFonts w:ascii="Times New Roman" w:hAnsi="Times New Roman" w:cs="Times New Roman"/>
          <w:sz w:val="24"/>
          <w:szCs w:val="24"/>
        </w:rPr>
        <w:t xml:space="preserve"> </w:t>
      </w:r>
      <w:r w:rsidRPr="00DF6F8F">
        <w:rPr>
          <w:rFonts w:ascii="Times New Roman" w:hAnsi="Times New Roman" w:cs="Times New Roman"/>
          <w:sz w:val="24"/>
          <w:szCs w:val="24"/>
        </w:rPr>
        <w:t>Сложение двузначных чисел (29 +15)</w:t>
      </w:r>
      <w:r w:rsidR="008220AE">
        <w:rPr>
          <w:rFonts w:ascii="Times New Roman" w:hAnsi="Times New Roman" w:cs="Times New Roman"/>
          <w:sz w:val="24"/>
          <w:szCs w:val="24"/>
        </w:rPr>
        <w:t xml:space="preserve">. </w:t>
      </w:r>
      <w:r w:rsidRPr="00DF6F8F">
        <w:rPr>
          <w:rFonts w:ascii="Times New Roman" w:hAnsi="Times New Roman" w:cs="Times New Roman"/>
          <w:sz w:val="24"/>
          <w:szCs w:val="24"/>
        </w:rPr>
        <w:t>Вычитание двузначных чисел (32 — 15).</w:t>
      </w:r>
    </w:p>
    <w:p w:rsidR="008220AE" w:rsidRDefault="008220AE" w:rsidP="00B91274">
      <w:pPr>
        <w:spacing w:line="240" w:lineRule="auto"/>
        <w:ind w:firstLine="3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Геометрический материал (</w:t>
      </w:r>
      <w:r w:rsidRPr="008220AE">
        <w:rPr>
          <w:rFonts w:ascii="Times New Roman" w:hAnsi="Times New Roman" w:cs="Times New Roman"/>
          <w:b/>
          <w:sz w:val="24"/>
          <w:szCs w:val="24"/>
        </w:rPr>
        <w:t>18 ч).</w:t>
      </w:r>
    </w:p>
    <w:p w:rsidR="008220AE" w:rsidRDefault="008220AE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220AE">
        <w:rPr>
          <w:rFonts w:ascii="Times New Roman" w:hAnsi="Times New Roman" w:cs="Times New Roman"/>
          <w:b/>
          <w:sz w:val="24"/>
          <w:szCs w:val="24"/>
        </w:rPr>
        <w:t>Повторение (4 ч).</w:t>
      </w:r>
      <w:r>
        <w:rPr>
          <w:rFonts w:ascii="Times New Roman" w:hAnsi="Times New Roman" w:cs="Times New Roman"/>
          <w:sz w:val="24"/>
          <w:szCs w:val="24"/>
        </w:rPr>
        <w:t xml:space="preserve"> Линии</w:t>
      </w:r>
      <w:r w:rsidRPr="008220AE">
        <w:rPr>
          <w:rFonts w:ascii="Times New Roman" w:hAnsi="Times New Roman" w:cs="Times New Roman"/>
          <w:sz w:val="24"/>
          <w:szCs w:val="24"/>
        </w:rPr>
        <w:t>. Построение линий (прямой линии, луча, отрезка заданной длины, незамкнутой и замкнутой ломаной).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0AE">
        <w:rPr>
          <w:rFonts w:ascii="Times New Roman" w:hAnsi="Times New Roman" w:cs="Times New Roman"/>
          <w:sz w:val="24"/>
          <w:szCs w:val="24"/>
        </w:rPr>
        <w:t xml:space="preserve">Использование букв латинского алфавита (А, В, С, D, Е, К, М, О, </w:t>
      </w:r>
      <w:proofErr w:type="gramStart"/>
      <w:r w:rsidRPr="008220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220AE">
        <w:rPr>
          <w:rFonts w:ascii="Times New Roman" w:hAnsi="Times New Roman" w:cs="Times New Roman"/>
          <w:sz w:val="24"/>
          <w:szCs w:val="24"/>
        </w:rPr>
        <w:t>, S) для обозначения отрезка, ломаной линии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220AE">
        <w:rPr>
          <w:rFonts w:ascii="Times New Roman" w:hAnsi="Times New Roman" w:cs="Times New Roman"/>
          <w:sz w:val="24"/>
          <w:szCs w:val="24"/>
        </w:rPr>
        <w:t>Виды углов. Построение прямого угла с помощью чертежного угольника.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0AE">
        <w:rPr>
          <w:rFonts w:ascii="Times New Roman" w:hAnsi="Times New Roman" w:cs="Times New Roman"/>
          <w:sz w:val="24"/>
          <w:szCs w:val="24"/>
        </w:rPr>
        <w:t>Построение острого, тупого углов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20AE" w:rsidRDefault="008220AE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220AE">
        <w:rPr>
          <w:rFonts w:ascii="Times New Roman" w:hAnsi="Times New Roman" w:cs="Times New Roman"/>
          <w:b/>
          <w:sz w:val="24"/>
          <w:szCs w:val="24"/>
        </w:rPr>
        <w:t xml:space="preserve">Треугольники (5 ч). </w:t>
      </w:r>
      <w:r w:rsidRPr="008220AE">
        <w:rPr>
          <w:rFonts w:ascii="Times New Roman" w:hAnsi="Times New Roman" w:cs="Times New Roman"/>
          <w:sz w:val="24"/>
          <w:szCs w:val="24"/>
        </w:rPr>
        <w:t>Треугольники.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0AE">
        <w:rPr>
          <w:rFonts w:ascii="Times New Roman" w:hAnsi="Times New Roman" w:cs="Times New Roman"/>
          <w:sz w:val="24"/>
          <w:szCs w:val="24"/>
        </w:rPr>
        <w:t xml:space="preserve">Различение треугольников по </w:t>
      </w:r>
      <w:r>
        <w:rPr>
          <w:rFonts w:ascii="Times New Roman" w:hAnsi="Times New Roman" w:cs="Times New Roman"/>
          <w:sz w:val="24"/>
          <w:szCs w:val="24"/>
        </w:rPr>
        <w:t xml:space="preserve">видам углов. </w:t>
      </w:r>
      <w:r w:rsidRPr="008220AE">
        <w:rPr>
          <w:rFonts w:ascii="Times New Roman" w:hAnsi="Times New Roman" w:cs="Times New Roman"/>
          <w:sz w:val="24"/>
          <w:szCs w:val="24"/>
        </w:rPr>
        <w:t>Различени</w:t>
      </w:r>
      <w:r>
        <w:rPr>
          <w:rFonts w:ascii="Times New Roman" w:hAnsi="Times New Roman" w:cs="Times New Roman"/>
          <w:sz w:val="24"/>
          <w:szCs w:val="24"/>
        </w:rPr>
        <w:t>е треугольников по видам углов.</w:t>
      </w:r>
    </w:p>
    <w:p w:rsidR="009E1940" w:rsidRDefault="008220AE" w:rsidP="009E1940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220AE">
        <w:rPr>
          <w:rFonts w:ascii="Times New Roman" w:hAnsi="Times New Roman" w:cs="Times New Roman"/>
          <w:b/>
          <w:sz w:val="24"/>
          <w:szCs w:val="24"/>
        </w:rPr>
        <w:t>Геометрические фигуры (9 ч).</w:t>
      </w:r>
      <w:r>
        <w:rPr>
          <w:rFonts w:ascii="Times New Roman" w:hAnsi="Times New Roman" w:cs="Times New Roman"/>
          <w:sz w:val="24"/>
          <w:szCs w:val="24"/>
        </w:rPr>
        <w:t xml:space="preserve"> Построение треугольников</w:t>
      </w:r>
      <w:r w:rsidRPr="008220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0AE">
        <w:rPr>
          <w:rFonts w:ascii="Times New Roman" w:hAnsi="Times New Roman" w:cs="Times New Roman"/>
          <w:sz w:val="24"/>
          <w:szCs w:val="24"/>
        </w:rPr>
        <w:t>Моделирование, построе</w:t>
      </w:r>
      <w:r>
        <w:rPr>
          <w:rFonts w:ascii="Times New Roman" w:hAnsi="Times New Roman" w:cs="Times New Roman"/>
          <w:sz w:val="24"/>
          <w:szCs w:val="24"/>
        </w:rPr>
        <w:t xml:space="preserve">ние треугольников разных видов. </w:t>
      </w:r>
      <w:r w:rsidRPr="008220AE">
        <w:rPr>
          <w:rFonts w:ascii="Times New Roman" w:hAnsi="Times New Roman" w:cs="Times New Roman"/>
          <w:sz w:val="24"/>
          <w:szCs w:val="24"/>
        </w:rPr>
        <w:t>Круг, окружность. Обозначе</w:t>
      </w:r>
      <w:r>
        <w:rPr>
          <w:rFonts w:ascii="Times New Roman" w:hAnsi="Times New Roman" w:cs="Times New Roman"/>
          <w:sz w:val="24"/>
          <w:szCs w:val="24"/>
        </w:rPr>
        <w:t>ние радиуса окружности, круга</w:t>
      </w:r>
      <w:r w:rsidRPr="008220AE">
        <w:rPr>
          <w:rFonts w:ascii="Times New Roman" w:hAnsi="Times New Roman" w:cs="Times New Roman"/>
          <w:sz w:val="24"/>
          <w:szCs w:val="24"/>
        </w:rPr>
        <w:t>. Линии в круге. Обозначен</w:t>
      </w:r>
      <w:r>
        <w:rPr>
          <w:rFonts w:ascii="Times New Roman" w:hAnsi="Times New Roman" w:cs="Times New Roman"/>
          <w:sz w:val="24"/>
          <w:szCs w:val="24"/>
        </w:rPr>
        <w:t xml:space="preserve">ие диаметра окружности, круга. Хорда. </w:t>
      </w:r>
      <w:r w:rsidRPr="008220AE">
        <w:rPr>
          <w:rFonts w:ascii="Times New Roman" w:hAnsi="Times New Roman" w:cs="Times New Roman"/>
          <w:sz w:val="24"/>
          <w:szCs w:val="24"/>
        </w:rPr>
        <w:t xml:space="preserve">Масштаб. </w:t>
      </w:r>
      <w:r>
        <w:rPr>
          <w:rFonts w:ascii="Times New Roman" w:hAnsi="Times New Roman" w:cs="Times New Roman"/>
          <w:sz w:val="24"/>
          <w:szCs w:val="24"/>
        </w:rPr>
        <w:t xml:space="preserve">Построение отрезков в масштабе. Прямоугольник (квадрат). </w:t>
      </w:r>
      <w:r w:rsidRPr="008220AE">
        <w:rPr>
          <w:rFonts w:ascii="Times New Roman" w:hAnsi="Times New Roman" w:cs="Times New Roman"/>
          <w:sz w:val="24"/>
          <w:szCs w:val="24"/>
        </w:rPr>
        <w:t>Куб, брус, шар.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0AE">
        <w:rPr>
          <w:rFonts w:ascii="Times New Roman" w:hAnsi="Times New Roman" w:cs="Times New Roman"/>
          <w:sz w:val="24"/>
          <w:szCs w:val="24"/>
        </w:rPr>
        <w:t>Куб, брус, шар.</w:t>
      </w:r>
    </w:p>
    <w:p w:rsidR="00DF6F8F" w:rsidRPr="008220AE" w:rsidRDefault="00DF6F8F" w:rsidP="009E1940">
      <w:pPr>
        <w:spacing w:line="240" w:lineRule="auto"/>
        <w:ind w:firstLine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342">
        <w:rPr>
          <w:rFonts w:ascii="Times New Roman" w:hAnsi="Times New Roman" w:cs="Times New Roman"/>
          <w:b/>
          <w:sz w:val="24"/>
          <w:szCs w:val="24"/>
        </w:rPr>
        <w:t>Тысяча (</w:t>
      </w:r>
      <w:r w:rsidR="00B91274">
        <w:rPr>
          <w:rFonts w:ascii="Times New Roman" w:hAnsi="Times New Roman" w:cs="Times New Roman"/>
          <w:b/>
          <w:sz w:val="24"/>
          <w:szCs w:val="24"/>
        </w:rPr>
        <w:t>95</w:t>
      </w:r>
      <w:r w:rsidRPr="00201342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201342">
        <w:rPr>
          <w:rFonts w:ascii="Times New Roman" w:hAnsi="Times New Roman" w:cs="Times New Roman"/>
          <w:b/>
          <w:sz w:val="24"/>
          <w:szCs w:val="24"/>
        </w:rPr>
        <w:t>.</w:t>
      </w:r>
    </w:p>
    <w:p w:rsidR="008D1025" w:rsidRDefault="008D1025" w:rsidP="00B91274">
      <w:pPr>
        <w:tabs>
          <w:tab w:val="left" w:pos="7535"/>
        </w:tabs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Сложение и вычитание (</w:t>
      </w:r>
      <w:r w:rsidR="00B91274">
        <w:rPr>
          <w:rFonts w:ascii="Times New Roman" w:hAnsi="Times New Roman" w:cs="Times New Roman"/>
          <w:b/>
          <w:sz w:val="24"/>
          <w:szCs w:val="24"/>
        </w:rPr>
        <w:t>1</w:t>
      </w:r>
      <w:r w:rsidR="008220AE">
        <w:rPr>
          <w:rFonts w:ascii="Times New Roman" w:hAnsi="Times New Roman" w:cs="Times New Roman"/>
          <w:b/>
          <w:sz w:val="24"/>
          <w:szCs w:val="24"/>
        </w:rPr>
        <w:t>8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 ч)</w:t>
      </w:r>
      <w:r w:rsidR="000361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36132" w:rsidRPr="00036132">
        <w:rPr>
          <w:rFonts w:ascii="Times New Roman" w:hAnsi="Times New Roman" w:cs="Times New Roman"/>
          <w:sz w:val="24"/>
          <w:szCs w:val="24"/>
        </w:rPr>
        <w:t>Ряд круглых сотен в пределах 1000. Получение трехзначных чисел из сотен, десятков, единиц; из сотен и десятков; из сотен и единиц. Чте</w:t>
      </w:r>
      <w:r w:rsidR="00201342">
        <w:rPr>
          <w:rFonts w:ascii="Times New Roman" w:hAnsi="Times New Roman" w:cs="Times New Roman"/>
          <w:sz w:val="24"/>
          <w:szCs w:val="24"/>
        </w:rPr>
        <w:t xml:space="preserve">ние и запись трехзначных чисел. </w:t>
      </w:r>
      <w:r w:rsidR="00036132" w:rsidRPr="00036132">
        <w:rPr>
          <w:rFonts w:ascii="Times New Roman" w:hAnsi="Times New Roman" w:cs="Times New Roman"/>
          <w:sz w:val="24"/>
          <w:szCs w:val="24"/>
        </w:rPr>
        <w:t>Разложение трехзначных чисел на сотни, десятки, единицы.</w:t>
      </w:r>
      <w:r w:rsidR="00201342">
        <w:rPr>
          <w:rFonts w:ascii="Times New Roman" w:hAnsi="Times New Roman" w:cs="Times New Roman"/>
          <w:sz w:val="24"/>
          <w:szCs w:val="24"/>
        </w:rPr>
        <w:t xml:space="preserve"> </w:t>
      </w:r>
      <w:r w:rsidR="00036132" w:rsidRPr="00036132">
        <w:rPr>
          <w:rFonts w:ascii="Times New Roman" w:hAnsi="Times New Roman" w:cs="Times New Roman"/>
          <w:sz w:val="24"/>
          <w:szCs w:val="24"/>
        </w:rPr>
        <w:t>Разряды: единицы, десятки, сот</w:t>
      </w:r>
      <w:r w:rsidR="00201342">
        <w:rPr>
          <w:rFonts w:ascii="Times New Roman" w:hAnsi="Times New Roman" w:cs="Times New Roman"/>
          <w:sz w:val="24"/>
          <w:szCs w:val="24"/>
        </w:rPr>
        <w:t xml:space="preserve">ни, единицы тысяч. </w:t>
      </w:r>
      <w:r w:rsidR="00036132" w:rsidRPr="00036132">
        <w:rPr>
          <w:rFonts w:ascii="Times New Roman" w:hAnsi="Times New Roman" w:cs="Times New Roman"/>
          <w:sz w:val="24"/>
          <w:szCs w:val="24"/>
        </w:rPr>
        <w:t xml:space="preserve">Представление чисел в </w:t>
      </w:r>
      <w:r w:rsidR="00201342">
        <w:rPr>
          <w:rFonts w:ascii="Times New Roman" w:hAnsi="Times New Roman" w:cs="Times New Roman"/>
          <w:sz w:val="24"/>
          <w:szCs w:val="24"/>
        </w:rPr>
        <w:t>виде суммы разрядных слагаемых. Ч</w:t>
      </w:r>
      <w:r w:rsidR="00036132" w:rsidRPr="00036132">
        <w:rPr>
          <w:rFonts w:ascii="Times New Roman" w:hAnsi="Times New Roman" w:cs="Times New Roman"/>
          <w:sz w:val="24"/>
          <w:szCs w:val="24"/>
        </w:rPr>
        <w:t>исловой ряд в пределах 1000.</w:t>
      </w:r>
      <w:r w:rsidR="00201342">
        <w:rPr>
          <w:rFonts w:ascii="Times New Roman" w:hAnsi="Times New Roman" w:cs="Times New Roman"/>
          <w:sz w:val="24"/>
          <w:szCs w:val="24"/>
        </w:rPr>
        <w:t xml:space="preserve"> </w:t>
      </w:r>
      <w:r w:rsidR="00036132" w:rsidRPr="00201342">
        <w:rPr>
          <w:rFonts w:ascii="Times New Roman" w:hAnsi="Times New Roman" w:cs="Times New Roman"/>
          <w:sz w:val="24"/>
          <w:szCs w:val="24"/>
        </w:rPr>
        <w:t>Знак округления</w:t>
      </w:r>
      <w:proofErr w:type="gramStart"/>
      <w:r w:rsidR="00036132" w:rsidRPr="00201342">
        <w:rPr>
          <w:rFonts w:ascii="Times New Roman" w:hAnsi="Times New Roman" w:cs="Times New Roman"/>
          <w:sz w:val="24"/>
          <w:szCs w:val="24"/>
        </w:rPr>
        <w:t xml:space="preserve"> («≈»). </w:t>
      </w:r>
      <w:proofErr w:type="gramEnd"/>
      <w:r w:rsidR="00036132" w:rsidRPr="00201342">
        <w:rPr>
          <w:rFonts w:ascii="Times New Roman" w:hAnsi="Times New Roman" w:cs="Times New Roman"/>
          <w:sz w:val="24"/>
          <w:szCs w:val="24"/>
        </w:rPr>
        <w:t>Округление чисел до десятков, сотен</w:t>
      </w:r>
      <w:r w:rsidR="00201342">
        <w:rPr>
          <w:rFonts w:ascii="Times New Roman" w:hAnsi="Times New Roman" w:cs="Times New Roman"/>
          <w:sz w:val="24"/>
          <w:szCs w:val="24"/>
        </w:rPr>
        <w:t xml:space="preserve">.  </w:t>
      </w:r>
      <w:r w:rsidR="00036132" w:rsidRPr="00036132">
        <w:rPr>
          <w:rFonts w:ascii="Times New Roman" w:hAnsi="Times New Roman" w:cs="Times New Roman"/>
          <w:sz w:val="24"/>
          <w:szCs w:val="24"/>
        </w:rPr>
        <w:t>Римская нумерация. Обозначение</w:t>
      </w:r>
      <w:r w:rsidR="00201342">
        <w:rPr>
          <w:rFonts w:ascii="Times New Roman" w:hAnsi="Times New Roman" w:cs="Times New Roman"/>
          <w:sz w:val="24"/>
          <w:szCs w:val="24"/>
        </w:rPr>
        <w:t xml:space="preserve"> чисел I—XII.  </w:t>
      </w:r>
      <w:r w:rsidR="00036132" w:rsidRPr="00036132">
        <w:rPr>
          <w:rFonts w:ascii="Times New Roman" w:hAnsi="Times New Roman" w:cs="Times New Roman"/>
          <w:sz w:val="24"/>
          <w:szCs w:val="24"/>
        </w:rPr>
        <w:t>Меры стоимости.</w:t>
      </w:r>
    </w:p>
    <w:p w:rsidR="0090024D" w:rsidRDefault="0090024D" w:rsidP="00B91274">
      <w:pPr>
        <w:tabs>
          <w:tab w:val="left" w:pos="7535"/>
        </w:tabs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90024D">
        <w:rPr>
          <w:rFonts w:ascii="Times New Roman" w:hAnsi="Times New Roman" w:cs="Times New Roman"/>
          <w:b/>
          <w:sz w:val="24"/>
          <w:szCs w:val="24"/>
        </w:rPr>
        <w:t>Сложение и вычитание в пределах 1000  без перехода чер</w:t>
      </w:r>
      <w:r w:rsidR="00B91274">
        <w:rPr>
          <w:rFonts w:ascii="Times New Roman" w:hAnsi="Times New Roman" w:cs="Times New Roman"/>
          <w:b/>
          <w:sz w:val="24"/>
          <w:szCs w:val="24"/>
        </w:rPr>
        <w:t>ез разряд (2</w:t>
      </w:r>
      <w:r w:rsidRPr="0090024D">
        <w:rPr>
          <w:rFonts w:ascii="Times New Roman" w:hAnsi="Times New Roman" w:cs="Times New Roman"/>
          <w:b/>
          <w:sz w:val="24"/>
          <w:szCs w:val="24"/>
        </w:rPr>
        <w:t xml:space="preserve">4 ч). </w:t>
      </w:r>
      <w:r w:rsidRPr="0090024D">
        <w:rPr>
          <w:rFonts w:ascii="Times New Roman" w:hAnsi="Times New Roman" w:cs="Times New Roman"/>
          <w:sz w:val="24"/>
          <w:szCs w:val="24"/>
        </w:rPr>
        <w:t>Меры длины.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24D">
        <w:rPr>
          <w:rFonts w:ascii="Times New Roman" w:hAnsi="Times New Roman" w:cs="Times New Roman"/>
          <w:sz w:val="24"/>
          <w:szCs w:val="24"/>
        </w:rPr>
        <w:t>Меры массы.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24D">
        <w:rPr>
          <w:rFonts w:ascii="Times New Roman" w:hAnsi="Times New Roman" w:cs="Times New Roman"/>
          <w:sz w:val="24"/>
          <w:szCs w:val="24"/>
        </w:rPr>
        <w:t>Устное сложение и вычитание чисел, полученных при измерении мерами длины и стоимости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>Устное сложение и вычитание чисел, полученных при измерении мерами длины и стоимости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>Сложение и вычитание круглых сотен и десятков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>Сложение и вычитание круглых сотен и десятков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>Сложение и вычитание чисел в пределах</w:t>
      </w:r>
      <w:r>
        <w:rPr>
          <w:rFonts w:ascii="Times New Roman" w:hAnsi="Times New Roman" w:cs="Times New Roman"/>
          <w:sz w:val="24"/>
          <w:szCs w:val="24"/>
        </w:rPr>
        <w:t xml:space="preserve"> 1000 без перехода через разряд. </w:t>
      </w:r>
      <w:r w:rsidRPr="0090024D">
        <w:rPr>
          <w:rFonts w:ascii="Times New Roman" w:hAnsi="Times New Roman" w:cs="Times New Roman"/>
          <w:sz w:val="24"/>
          <w:szCs w:val="24"/>
        </w:rPr>
        <w:t>Счет до 1 000 и от 1 000 числовыми группами по 2, 20, 200 устно и с записью чисел.</w:t>
      </w:r>
    </w:p>
    <w:p w:rsidR="0090024D" w:rsidRDefault="0090024D" w:rsidP="00B91274">
      <w:pPr>
        <w:tabs>
          <w:tab w:val="left" w:pos="7535"/>
        </w:tabs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90024D">
        <w:rPr>
          <w:rFonts w:ascii="Times New Roman" w:hAnsi="Times New Roman" w:cs="Times New Roman"/>
          <w:b/>
          <w:sz w:val="24"/>
          <w:szCs w:val="24"/>
        </w:rPr>
        <w:t>Сложение и вычитание чисел в пределах 1000 с переходом через разряд (12 ч).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24D">
        <w:rPr>
          <w:rFonts w:ascii="Times New Roman" w:hAnsi="Times New Roman" w:cs="Times New Roman"/>
          <w:sz w:val="24"/>
          <w:szCs w:val="24"/>
        </w:rPr>
        <w:t>Сложение трехзначных чисел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 xml:space="preserve">Проверка правильности </w:t>
      </w:r>
      <w:r>
        <w:rPr>
          <w:rFonts w:ascii="Times New Roman" w:hAnsi="Times New Roman" w:cs="Times New Roman"/>
          <w:sz w:val="24"/>
          <w:szCs w:val="24"/>
        </w:rPr>
        <w:t xml:space="preserve">вычислений по нахождению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суммы. </w:t>
      </w:r>
      <w:r w:rsidRPr="0090024D">
        <w:rPr>
          <w:rFonts w:ascii="Times New Roman" w:hAnsi="Times New Roman" w:cs="Times New Roman"/>
          <w:sz w:val="24"/>
          <w:szCs w:val="24"/>
        </w:rPr>
        <w:t>Вычи</w:t>
      </w:r>
      <w:r>
        <w:rPr>
          <w:rFonts w:ascii="Times New Roman" w:hAnsi="Times New Roman" w:cs="Times New Roman"/>
          <w:sz w:val="24"/>
          <w:szCs w:val="24"/>
        </w:rPr>
        <w:t xml:space="preserve">тание с переходом через разряд. </w:t>
      </w:r>
      <w:r w:rsidRPr="0090024D">
        <w:rPr>
          <w:rFonts w:ascii="Times New Roman" w:hAnsi="Times New Roman" w:cs="Times New Roman"/>
          <w:sz w:val="24"/>
          <w:szCs w:val="24"/>
        </w:rPr>
        <w:t xml:space="preserve">Вычитание </w:t>
      </w:r>
      <w:r>
        <w:rPr>
          <w:rFonts w:ascii="Times New Roman" w:hAnsi="Times New Roman" w:cs="Times New Roman"/>
          <w:sz w:val="24"/>
          <w:szCs w:val="24"/>
        </w:rPr>
        <w:t xml:space="preserve">чисел </w:t>
      </w:r>
      <w:r w:rsidRPr="0090024D">
        <w:rPr>
          <w:rFonts w:ascii="Times New Roman" w:hAnsi="Times New Roman" w:cs="Times New Roman"/>
          <w:sz w:val="24"/>
          <w:szCs w:val="24"/>
        </w:rPr>
        <w:t xml:space="preserve"> из трехзначного </w:t>
      </w:r>
      <w:r>
        <w:rPr>
          <w:rFonts w:ascii="Times New Roman" w:hAnsi="Times New Roman" w:cs="Times New Roman"/>
          <w:sz w:val="24"/>
          <w:szCs w:val="24"/>
        </w:rPr>
        <w:t xml:space="preserve">числа. </w:t>
      </w:r>
      <w:r w:rsidRPr="0090024D">
        <w:rPr>
          <w:rFonts w:ascii="Times New Roman" w:hAnsi="Times New Roman" w:cs="Times New Roman"/>
          <w:sz w:val="24"/>
          <w:szCs w:val="24"/>
        </w:rPr>
        <w:t>Случаи вычитания с нулем в уменьшаемом, вычитаемом, разности</w:t>
      </w:r>
      <w:proofErr w:type="gramStart"/>
      <w:r w:rsidRPr="00900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0024D" w:rsidRPr="0090024D" w:rsidRDefault="0090024D" w:rsidP="00B91274">
      <w:pPr>
        <w:tabs>
          <w:tab w:val="left" w:pos="7535"/>
        </w:tabs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Обыкновенные дроби (7 ч). </w:t>
      </w:r>
      <w:r w:rsidRPr="0090024D">
        <w:rPr>
          <w:rFonts w:ascii="Times New Roman" w:hAnsi="Times New Roman" w:cs="Times New Roman"/>
          <w:sz w:val="24"/>
          <w:szCs w:val="24"/>
        </w:rPr>
        <w:t>Нахождение</w:t>
      </w:r>
      <w:r>
        <w:rPr>
          <w:rFonts w:ascii="Times New Roman" w:hAnsi="Times New Roman" w:cs="Times New Roman"/>
          <w:sz w:val="24"/>
          <w:szCs w:val="24"/>
        </w:rPr>
        <w:t xml:space="preserve"> одной, нескольких долей числа. </w:t>
      </w:r>
      <w:r w:rsidRPr="0090024D">
        <w:rPr>
          <w:rFonts w:ascii="Times New Roman" w:hAnsi="Times New Roman" w:cs="Times New Roman"/>
          <w:sz w:val="24"/>
          <w:szCs w:val="24"/>
        </w:rPr>
        <w:t>Простые арифметические задачи на нахождение части числа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024D">
        <w:rPr>
          <w:rFonts w:ascii="Times New Roman" w:hAnsi="Times New Roman" w:cs="Times New Roman"/>
          <w:sz w:val="24"/>
          <w:szCs w:val="24"/>
        </w:rPr>
        <w:t>Обыкн</w:t>
      </w:r>
      <w:r>
        <w:rPr>
          <w:rFonts w:ascii="Times New Roman" w:hAnsi="Times New Roman" w:cs="Times New Roman"/>
          <w:sz w:val="24"/>
          <w:szCs w:val="24"/>
        </w:rPr>
        <w:t xml:space="preserve">овенная дробь, ее образование. </w:t>
      </w:r>
      <w:r w:rsidRPr="0090024D">
        <w:rPr>
          <w:rFonts w:ascii="Times New Roman" w:hAnsi="Times New Roman" w:cs="Times New Roman"/>
          <w:sz w:val="24"/>
          <w:szCs w:val="24"/>
        </w:rPr>
        <w:t>Запись и чтение обыкновенных дробей. Числитель, знаменатель дроби.</w:t>
      </w:r>
      <w:r>
        <w:rPr>
          <w:rFonts w:ascii="Times New Roman" w:hAnsi="Times New Roman" w:cs="Times New Roman"/>
          <w:sz w:val="24"/>
          <w:szCs w:val="24"/>
        </w:rPr>
        <w:t xml:space="preserve"> Сравнение дробей. </w:t>
      </w:r>
      <w:r w:rsidRPr="0090024D">
        <w:rPr>
          <w:rFonts w:ascii="Times New Roman" w:hAnsi="Times New Roman" w:cs="Times New Roman"/>
          <w:sz w:val="24"/>
          <w:szCs w:val="24"/>
        </w:rPr>
        <w:t>Правильные и неправильные дроби.</w:t>
      </w:r>
    </w:p>
    <w:p w:rsidR="008D1025" w:rsidRDefault="008D1025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 xml:space="preserve">Умножение и деление </w:t>
      </w:r>
      <w:r w:rsidR="0090024D">
        <w:rPr>
          <w:rFonts w:ascii="Times New Roman" w:hAnsi="Times New Roman" w:cs="Times New Roman"/>
          <w:b/>
          <w:sz w:val="24"/>
          <w:szCs w:val="24"/>
        </w:rPr>
        <w:t>на 10, 100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0024D">
        <w:rPr>
          <w:rFonts w:ascii="Times New Roman" w:hAnsi="Times New Roman" w:cs="Times New Roman"/>
          <w:b/>
          <w:sz w:val="24"/>
          <w:szCs w:val="24"/>
        </w:rPr>
        <w:t>4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9002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0024D" w:rsidRPr="0090024D">
        <w:rPr>
          <w:rFonts w:ascii="Times New Roman" w:hAnsi="Times New Roman" w:cs="Times New Roman"/>
          <w:sz w:val="24"/>
          <w:szCs w:val="24"/>
        </w:rPr>
        <w:t>Умножение чисел 10, 100 на число.</w:t>
      </w:r>
      <w:r w:rsidR="0090024D">
        <w:rPr>
          <w:rFonts w:ascii="Times New Roman" w:hAnsi="Times New Roman" w:cs="Times New Roman"/>
          <w:sz w:val="24"/>
          <w:szCs w:val="24"/>
        </w:rPr>
        <w:t xml:space="preserve"> </w:t>
      </w:r>
      <w:r w:rsidR="0090024D" w:rsidRPr="0090024D">
        <w:rPr>
          <w:rFonts w:ascii="Times New Roman" w:hAnsi="Times New Roman" w:cs="Times New Roman"/>
          <w:sz w:val="24"/>
          <w:szCs w:val="24"/>
        </w:rPr>
        <w:t>Умножение числа на 10, 100.</w:t>
      </w:r>
      <w:r w:rsidR="0090024D">
        <w:rPr>
          <w:rFonts w:ascii="Times New Roman" w:hAnsi="Times New Roman" w:cs="Times New Roman"/>
          <w:sz w:val="24"/>
          <w:szCs w:val="24"/>
        </w:rPr>
        <w:t xml:space="preserve"> </w:t>
      </w:r>
      <w:r w:rsidR="0090024D" w:rsidRPr="0090024D">
        <w:rPr>
          <w:rFonts w:ascii="Times New Roman" w:hAnsi="Times New Roman" w:cs="Times New Roman"/>
          <w:sz w:val="24"/>
          <w:szCs w:val="24"/>
        </w:rPr>
        <w:t>Деление числа на 10, 100 без остатка. Деление числа на 10, 100 с остатком</w:t>
      </w:r>
      <w:r w:rsidR="009002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024D" w:rsidRPr="0090024D" w:rsidRDefault="0090024D" w:rsidP="00B91274">
      <w:pPr>
        <w:spacing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Числа, полученные</w:t>
      </w:r>
      <w:r w:rsidR="00036132">
        <w:rPr>
          <w:rFonts w:ascii="Times New Roman" w:hAnsi="Times New Roman" w:cs="Times New Roman"/>
          <w:b/>
          <w:sz w:val="24"/>
          <w:szCs w:val="24"/>
        </w:rPr>
        <w:t xml:space="preserve"> при измерении величин (8 ч).  </w:t>
      </w:r>
      <w:r w:rsidRPr="0090024D">
        <w:rPr>
          <w:rFonts w:ascii="Times New Roman" w:hAnsi="Times New Roman" w:cs="Times New Roman"/>
          <w:sz w:val="24"/>
          <w:szCs w:val="24"/>
        </w:rPr>
        <w:t>Преобразование чисел, полученных при измерении стоимости, длины, массы.</w:t>
      </w:r>
      <w:r w:rsidR="00036132">
        <w:rPr>
          <w:rFonts w:ascii="Times New Roman" w:hAnsi="Times New Roman" w:cs="Times New Roman"/>
          <w:sz w:val="24"/>
          <w:szCs w:val="24"/>
        </w:rPr>
        <w:t xml:space="preserve"> </w:t>
      </w:r>
      <w:r w:rsidRPr="0090024D">
        <w:rPr>
          <w:rFonts w:ascii="Times New Roman" w:hAnsi="Times New Roman" w:cs="Times New Roman"/>
          <w:sz w:val="24"/>
          <w:szCs w:val="24"/>
        </w:rPr>
        <w:t>Замена крупных мер мелкими мерами: преобразование чисел, полученных при</w:t>
      </w:r>
      <w:r w:rsidR="00036132">
        <w:rPr>
          <w:rFonts w:ascii="Times New Roman" w:hAnsi="Times New Roman" w:cs="Times New Roman"/>
          <w:sz w:val="24"/>
          <w:szCs w:val="24"/>
        </w:rPr>
        <w:t xml:space="preserve"> измерении величин одной мерой. </w:t>
      </w:r>
      <w:r w:rsidRPr="0090024D">
        <w:rPr>
          <w:rFonts w:ascii="Times New Roman" w:hAnsi="Times New Roman" w:cs="Times New Roman"/>
          <w:sz w:val="24"/>
          <w:szCs w:val="24"/>
        </w:rPr>
        <w:t>Замена мелких мер крупными мерами: преобразование чисел, полученных при измерении величин с соотношением мер, равным 10.</w:t>
      </w:r>
      <w:r w:rsidR="00036132">
        <w:rPr>
          <w:rFonts w:ascii="Times New Roman" w:hAnsi="Times New Roman" w:cs="Times New Roman"/>
          <w:sz w:val="24"/>
          <w:szCs w:val="24"/>
        </w:rPr>
        <w:t xml:space="preserve"> </w:t>
      </w:r>
      <w:r w:rsidRPr="0090024D">
        <w:rPr>
          <w:rFonts w:ascii="Times New Roman" w:hAnsi="Times New Roman" w:cs="Times New Roman"/>
          <w:sz w:val="24"/>
          <w:szCs w:val="24"/>
        </w:rPr>
        <w:t>Замена мелких мер крупными мерами: преобразование чисел, полученных при измерении величин с соотношением мер, равным 100</w:t>
      </w:r>
      <w:r w:rsidR="00036132">
        <w:rPr>
          <w:rFonts w:ascii="Times New Roman" w:hAnsi="Times New Roman" w:cs="Times New Roman"/>
          <w:sz w:val="24"/>
          <w:szCs w:val="24"/>
        </w:rPr>
        <w:t xml:space="preserve">. </w:t>
      </w:r>
      <w:r w:rsidR="00036132" w:rsidRPr="00036132">
        <w:rPr>
          <w:rFonts w:ascii="Times New Roman" w:hAnsi="Times New Roman" w:cs="Times New Roman"/>
          <w:sz w:val="24"/>
          <w:szCs w:val="24"/>
        </w:rPr>
        <w:t>Меры времени. Год.</w:t>
      </w:r>
    </w:p>
    <w:p w:rsidR="00036132" w:rsidRPr="00036132" w:rsidRDefault="00036132" w:rsidP="009E1940">
      <w:pPr>
        <w:spacing w:after="0" w:line="240" w:lineRule="auto"/>
        <w:ind w:firstLine="3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Умножение и деление чисел в пределах 1000 (</w:t>
      </w:r>
      <w:r w:rsidR="00B91274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 ч).  </w:t>
      </w:r>
      <w:r w:rsidRPr="00036132">
        <w:rPr>
          <w:rFonts w:ascii="Times New Roman" w:hAnsi="Times New Roman" w:cs="Times New Roman"/>
          <w:sz w:val="24"/>
          <w:szCs w:val="24"/>
        </w:rPr>
        <w:t>Умножение и деление круглых десятков и круг</w:t>
      </w:r>
      <w:r>
        <w:rPr>
          <w:rFonts w:ascii="Times New Roman" w:hAnsi="Times New Roman" w:cs="Times New Roman"/>
          <w:sz w:val="24"/>
          <w:szCs w:val="24"/>
        </w:rPr>
        <w:t xml:space="preserve">лых сотен на однозначное число. </w:t>
      </w:r>
      <w:r w:rsidRPr="00036132">
        <w:rPr>
          <w:rFonts w:ascii="Times New Roman" w:hAnsi="Times New Roman" w:cs="Times New Roman"/>
          <w:sz w:val="24"/>
          <w:szCs w:val="24"/>
        </w:rPr>
        <w:t>Умножение и деление двузначных и трёхзначных чисел на однозначное число без перехода через разряд.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132">
        <w:rPr>
          <w:rFonts w:ascii="Times New Roman" w:hAnsi="Times New Roman" w:cs="Times New Roman"/>
          <w:sz w:val="24"/>
          <w:szCs w:val="24"/>
        </w:rPr>
        <w:t>Проверка умножения и деления.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132">
        <w:rPr>
          <w:rFonts w:ascii="Times New Roman" w:hAnsi="Times New Roman" w:cs="Times New Roman"/>
          <w:sz w:val="24"/>
          <w:szCs w:val="24"/>
        </w:rPr>
        <w:t>Умножение и деление двузначных и трехзначных чисел на однозначное число с переходом через разряд.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132">
        <w:rPr>
          <w:rFonts w:ascii="Times New Roman" w:hAnsi="Times New Roman" w:cs="Times New Roman"/>
          <w:sz w:val="24"/>
          <w:szCs w:val="24"/>
        </w:rPr>
        <w:t>Все действия в пределах 1000.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02207">
        <w:rPr>
          <w:rFonts w:ascii="Times New Roman" w:hAnsi="Times New Roman" w:cs="Times New Roman"/>
          <w:b/>
          <w:sz w:val="24"/>
          <w:szCs w:val="24"/>
        </w:rPr>
        <w:t>Повторение (</w:t>
      </w:r>
      <w:r w:rsidR="00036132">
        <w:rPr>
          <w:rFonts w:ascii="Times New Roman" w:hAnsi="Times New Roman" w:cs="Times New Roman"/>
          <w:b/>
          <w:sz w:val="24"/>
          <w:szCs w:val="24"/>
        </w:rPr>
        <w:t>5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E1940" w:rsidRDefault="009E1940" w:rsidP="009E1940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165"/>
    </w:p>
    <w:p w:rsidR="008D1025" w:rsidRPr="008D1025" w:rsidRDefault="008D1025" w:rsidP="009E1940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6 класс</w:t>
      </w:r>
      <w:bookmarkEnd w:id="4"/>
      <w:r w:rsidR="00C02207">
        <w:rPr>
          <w:rFonts w:ascii="Times New Roman" w:hAnsi="Times New Roman" w:cs="Times New Roman"/>
          <w:b/>
          <w:bCs/>
          <w:sz w:val="24"/>
          <w:szCs w:val="24"/>
        </w:rPr>
        <w:t xml:space="preserve"> (102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D1025" w:rsidRPr="008D1025" w:rsidRDefault="008D1025" w:rsidP="009E1940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166"/>
      <w:r w:rsidRPr="008D1025">
        <w:rPr>
          <w:rFonts w:ascii="Times New Roman" w:hAnsi="Times New Roman" w:cs="Times New Roman"/>
          <w:b/>
          <w:bCs/>
          <w:sz w:val="24"/>
          <w:szCs w:val="24"/>
        </w:rPr>
        <w:t>Сотня (продолжение)</w:t>
      </w:r>
      <w:bookmarkEnd w:id="5"/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 xml:space="preserve">Повторение ( </w:t>
      </w:r>
      <w:r w:rsidR="00C02207">
        <w:rPr>
          <w:rFonts w:ascii="Times New Roman" w:hAnsi="Times New Roman" w:cs="Times New Roman"/>
          <w:b/>
          <w:sz w:val="24"/>
          <w:szCs w:val="24"/>
        </w:rPr>
        <w:t>1</w:t>
      </w:r>
      <w:r w:rsidRPr="008D1025">
        <w:rPr>
          <w:rFonts w:ascii="Times New Roman" w:hAnsi="Times New Roman" w:cs="Times New Roman"/>
          <w:b/>
          <w:sz w:val="24"/>
          <w:szCs w:val="24"/>
        </w:rPr>
        <w:t>0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  <w:t xml:space="preserve">      Нумерация чисел ( </w:t>
      </w:r>
      <w:r w:rsidR="00C02207">
        <w:rPr>
          <w:rFonts w:ascii="Times New Roman" w:hAnsi="Times New Roman" w:cs="Times New Roman"/>
          <w:b/>
          <w:sz w:val="24"/>
          <w:szCs w:val="24"/>
        </w:rPr>
        <w:t>26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Устная и письменная нумерация чисел 21 —100. Прямой и об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ратный счет (по одному и группами). Сравнение чисел в числовом ряду. Число и цифра. Поместное значение цифры в числе. Количе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ство цифр и чисел. Десятичный состав чисел. Разложение числа на десятки и единицы и составление числа из десятков и единиц. На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хождение самого большого и самого маленького однозначного и двузначного чисел. Работа со счетами. Нумерационное сложение и вычитание: 48 — 1; 47 + 1; 1+47.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 xml:space="preserve">Увеличение и уменьшение числа на несколько </w:t>
      </w:r>
      <w:r w:rsidR="00C02207" w:rsidRPr="008D1025">
        <w:rPr>
          <w:rFonts w:ascii="Times New Roman" w:hAnsi="Times New Roman" w:cs="Times New Roman"/>
          <w:b/>
          <w:sz w:val="24"/>
          <w:szCs w:val="24"/>
        </w:rPr>
        <w:t>единиц</w:t>
      </w:r>
      <w:r w:rsidR="00C02207" w:rsidRPr="008D1025">
        <w:rPr>
          <w:rFonts w:ascii="Times New Roman" w:hAnsi="Times New Roman" w:cs="Times New Roman"/>
          <w:sz w:val="24"/>
          <w:szCs w:val="24"/>
        </w:rPr>
        <w:t xml:space="preserve"> (</w:t>
      </w:r>
      <w:r w:rsidR="00C02207">
        <w:rPr>
          <w:rFonts w:ascii="Times New Roman" w:hAnsi="Times New Roman" w:cs="Times New Roman"/>
          <w:b/>
          <w:sz w:val="24"/>
          <w:szCs w:val="24"/>
        </w:rPr>
        <w:t>26</w:t>
      </w:r>
      <w:r w:rsidR="00C02207" w:rsidRPr="008D1025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Pr="008D1025">
        <w:rPr>
          <w:rFonts w:ascii="Times New Roman" w:hAnsi="Times New Roman" w:cs="Times New Roman"/>
          <w:b/>
          <w:sz w:val="24"/>
          <w:szCs w:val="24"/>
        </w:rPr>
        <w:t>)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 xml:space="preserve">Работа над понятиями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столько же, да </w:t>
      </w:r>
      <w:r w:rsidR="00C0220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еще..., столько же, без...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8D1025">
        <w:rPr>
          <w:rFonts w:ascii="Times New Roman" w:hAnsi="Times New Roman" w:cs="Times New Roman"/>
          <w:sz w:val="24"/>
          <w:szCs w:val="24"/>
        </w:rPr>
        <w:t>Выполнение упражнений с использованием</w:t>
      </w:r>
      <w:r w:rsidR="00C02207">
        <w:rPr>
          <w:rFonts w:ascii="Times New Roman" w:hAnsi="Times New Roman" w:cs="Times New Roman"/>
          <w:sz w:val="24"/>
          <w:szCs w:val="24"/>
        </w:rPr>
        <w:t xml:space="preserve"> </w:t>
      </w:r>
      <w:r w:rsidRPr="008D1025">
        <w:rPr>
          <w:rFonts w:ascii="Times New Roman" w:hAnsi="Times New Roman" w:cs="Times New Roman"/>
          <w:sz w:val="24"/>
          <w:szCs w:val="24"/>
        </w:rPr>
        <w:t>этих понятий. Ре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шение задач в одно-два действия на увеличение и уменьшение чис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ла на несколько единиц, включающих понятия: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шире</w:t>
      </w:r>
      <w:r w:rsidRPr="008D1025">
        <w:rPr>
          <w:rFonts w:ascii="Times New Roman" w:hAnsi="Times New Roman" w:cs="Times New Roman"/>
          <w:sz w:val="24"/>
          <w:szCs w:val="24"/>
        </w:rPr>
        <w:t xml:space="preserve"> —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уже, вы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ше</w:t>
      </w:r>
      <w:r w:rsidRPr="008D1025">
        <w:rPr>
          <w:rFonts w:ascii="Times New Roman" w:hAnsi="Times New Roman" w:cs="Times New Roman"/>
          <w:sz w:val="24"/>
          <w:szCs w:val="24"/>
        </w:rPr>
        <w:t xml:space="preserve"> —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ниже, дороже</w:t>
      </w:r>
      <w:r w:rsidRPr="008D1025">
        <w:rPr>
          <w:rFonts w:ascii="Times New Roman" w:hAnsi="Times New Roman" w:cs="Times New Roman"/>
          <w:sz w:val="24"/>
          <w:szCs w:val="24"/>
        </w:rPr>
        <w:t xml:space="preserve"> —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дешевле, старше</w:t>
      </w:r>
      <w:r w:rsidRPr="008D1025">
        <w:rPr>
          <w:rFonts w:ascii="Times New Roman" w:hAnsi="Times New Roman" w:cs="Times New Roman"/>
          <w:sz w:val="24"/>
          <w:szCs w:val="24"/>
        </w:rPr>
        <w:t xml:space="preserve"> — </w:t>
      </w:r>
      <w:r w:rsidRPr="008D10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младше.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Единицы измерения.</w:t>
      </w:r>
      <w:r w:rsidRPr="008D1025">
        <w:rPr>
          <w:rFonts w:ascii="Times New Roman" w:hAnsi="Times New Roman" w:cs="Times New Roman"/>
          <w:sz w:val="24"/>
          <w:szCs w:val="24"/>
        </w:rPr>
        <w:t xml:space="preserve"> </w:t>
      </w:r>
      <w:r w:rsidRPr="008D1025">
        <w:rPr>
          <w:rFonts w:ascii="Times New Roman" w:hAnsi="Times New Roman" w:cs="Times New Roman"/>
          <w:b/>
          <w:sz w:val="24"/>
          <w:szCs w:val="24"/>
        </w:rPr>
        <w:t>(</w:t>
      </w:r>
      <w:r w:rsidR="00C02207">
        <w:rPr>
          <w:rFonts w:ascii="Times New Roman" w:hAnsi="Times New Roman" w:cs="Times New Roman"/>
          <w:b/>
          <w:sz w:val="24"/>
          <w:szCs w:val="24"/>
        </w:rPr>
        <w:t>2</w:t>
      </w:r>
      <w:r w:rsidRPr="008D1025">
        <w:rPr>
          <w:rFonts w:ascii="Times New Roman" w:hAnsi="Times New Roman" w:cs="Times New Roman"/>
          <w:b/>
          <w:sz w:val="24"/>
          <w:szCs w:val="24"/>
        </w:rPr>
        <w:t>0 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 xml:space="preserve"> Литр. Выполнение заданий, связанных с измерением жидкости литром, 0,5 литра, запись результатов.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Метр. Измерение предметов и расстояний метром, запись результатов. Соотношение метра и сантиметра (в 1 м 100 см).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Единицы измерения времени: час, минута, секунда. Измерение с точностью до получаса, 15 мин, 5 мин. Соотношение между ча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сом, минутой и секундой.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Геометрический материал (</w:t>
      </w:r>
      <w:r w:rsidR="00C02207">
        <w:rPr>
          <w:rFonts w:ascii="Times New Roman" w:hAnsi="Times New Roman" w:cs="Times New Roman"/>
          <w:b/>
          <w:sz w:val="24"/>
          <w:szCs w:val="24"/>
        </w:rPr>
        <w:t>1</w:t>
      </w:r>
      <w:r w:rsidRPr="008D1025">
        <w:rPr>
          <w:rFonts w:ascii="Times New Roman" w:hAnsi="Times New Roman" w:cs="Times New Roman"/>
          <w:b/>
          <w:sz w:val="24"/>
          <w:szCs w:val="24"/>
        </w:rPr>
        <w:t>0 ч)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Решение задач с геометрическим содержанием (выполнение практических операций): измерение отрезков, увеличение (умень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шение) отрезка на несколько сантиметров и т. д.</w:t>
      </w:r>
      <w:r w:rsidRPr="008D1025">
        <w:rPr>
          <w:rFonts w:ascii="Times New Roman" w:hAnsi="Times New Roman" w:cs="Times New Roman"/>
          <w:sz w:val="24"/>
          <w:szCs w:val="24"/>
        </w:rPr>
        <w:br/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02207">
        <w:rPr>
          <w:rFonts w:ascii="Times New Roman" w:hAnsi="Times New Roman" w:cs="Times New Roman"/>
          <w:b/>
          <w:sz w:val="24"/>
          <w:szCs w:val="24"/>
        </w:rPr>
        <w:t>Повторение  (1</w:t>
      </w:r>
      <w:r w:rsidRPr="008D1025">
        <w:rPr>
          <w:rFonts w:ascii="Times New Roman" w:hAnsi="Times New Roman" w:cs="Times New Roman"/>
          <w:b/>
          <w:sz w:val="24"/>
          <w:szCs w:val="24"/>
        </w:rPr>
        <w:t>0 ч)</w:t>
      </w:r>
    </w:p>
    <w:p w:rsidR="008D1025" w:rsidRPr="008D1025" w:rsidRDefault="008D1025" w:rsidP="009E1940">
      <w:pPr>
        <w:spacing w:after="0" w:line="240" w:lineRule="auto"/>
        <w:ind w:firstLine="3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  <w:t xml:space="preserve">7 </w:t>
      </w:r>
      <w:r w:rsidR="00C02207" w:rsidRPr="008D1025">
        <w:rPr>
          <w:rFonts w:ascii="Times New Roman" w:hAnsi="Times New Roman" w:cs="Times New Roman"/>
          <w:b/>
          <w:bCs/>
          <w:sz w:val="24"/>
          <w:szCs w:val="24"/>
        </w:rPr>
        <w:t>класс (</w:t>
      </w:r>
      <w:r w:rsidR="00C02207">
        <w:rPr>
          <w:rFonts w:ascii="Times New Roman" w:hAnsi="Times New Roman" w:cs="Times New Roman"/>
          <w:b/>
          <w:bCs/>
          <w:sz w:val="24"/>
          <w:szCs w:val="24"/>
        </w:rPr>
        <w:t>102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D1025" w:rsidRPr="008D1025" w:rsidRDefault="008D1025" w:rsidP="009E1940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169"/>
      <w:r w:rsidRPr="008D1025">
        <w:rPr>
          <w:rFonts w:ascii="Times New Roman" w:hAnsi="Times New Roman" w:cs="Times New Roman"/>
          <w:b/>
          <w:bCs/>
          <w:sz w:val="24"/>
          <w:szCs w:val="24"/>
        </w:rPr>
        <w:t>Сотня (окончание)</w:t>
      </w:r>
      <w:bookmarkEnd w:id="6"/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Повторение (10 ч)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Сложение и вычитание</w:t>
      </w:r>
      <w:r w:rsidR="00C02207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Pr="008D1025">
        <w:rPr>
          <w:rFonts w:ascii="Times New Roman" w:hAnsi="Times New Roman" w:cs="Times New Roman"/>
          <w:b/>
          <w:sz w:val="24"/>
          <w:szCs w:val="24"/>
        </w:rPr>
        <w:t>0  ч)</w:t>
      </w:r>
      <w:r w:rsidRPr="008D1025">
        <w:rPr>
          <w:rFonts w:ascii="Times New Roman" w:hAnsi="Times New Roman" w:cs="Times New Roman"/>
          <w:sz w:val="24"/>
          <w:szCs w:val="24"/>
        </w:rPr>
        <w:br/>
        <w:t>Сложение и вычитание в пределах 100 (все случаи). Порядок выполнения действий в примерах со скобками вида 20 + (40 — 30), (16-2)4-4.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Прибавление однозначного числа к числам, оканчивающимся нулем. Вычитание однозначного числа, когда в разности получают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ся числа, оканчивающиеся нулем. Использование в вычислениях приема перестановки слагаемых.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Случаи сложения вида 24 + 2; 24 + 20; 26 + 4.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Случаи вычитания вида 24-2; 24 — 20; 30-6.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Письменное сложение и вычитание вида 24+12; 30+16; 39 + 2; 26+18; 27-16; 30-16; 24-5; 27-19.</w:t>
      </w:r>
      <w:r w:rsidRPr="008D1025">
        <w:rPr>
          <w:rFonts w:ascii="Times New Roman" w:hAnsi="Times New Roman" w:cs="Times New Roman"/>
          <w:sz w:val="24"/>
          <w:szCs w:val="24"/>
        </w:rPr>
        <w:br/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02207">
        <w:rPr>
          <w:rFonts w:ascii="Times New Roman" w:hAnsi="Times New Roman" w:cs="Times New Roman"/>
          <w:b/>
          <w:sz w:val="24"/>
          <w:szCs w:val="24"/>
        </w:rPr>
        <w:t>Разностное сравнение (11</w:t>
      </w:r>
      <w:r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Работа над понятием «Разностное сравнение». Задачи на раз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ностное сравнение. Решение задач в одно-два действия ранее </w:t>
      </w:r>
      <w:r w:rsidR="00C02207" w:rsidRPr="008D1025">
        <w:rPr>
          <w:rFonts w:ascii="Times New Roman" w:hAnsi="Times New Roman" w:cs="Times New Roman"/>
          <w:sz w:val="24"/>
          <w:szCs w:val="24"/>
        </w:rPr>
        <w:t>пройдённых видов</w:t>
      </w:r>
      <w:r w:rsidRPr="008D1025">
        <w:rPr>
          <w:rFonts w:ascii="Times New Roman" w:hAnsi="Times New Roman" w:cs="Times New Roman"/>
          <w:sz w:val="24"/>
          <w:szCs w:val="24"/>
        </w:rPr>
        <w:t>.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Умножение и деление в пределах 100</w:t>
      </w:r>
      <w:r w:rsidR="00C02207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Pr="008D1025">
        <w:rPr>
          <w:rFonts w:ascii="Times New Roman" w:hAnsi="Times New Roman" w:cs="Times New Roman"/>
          <w:b/>
          <w:sz w:val="24"/>
          <w:szCs w:val="24"/>
        </w:rPr>
        <w:t>5 ч)</w:t>
      </w:r>
    </w:p>
    <w:p w:rsidR="008D1025" w:rsidRPr="008D1025" w:rsidRDefault="008D1025" w:rsidP="009E1940">
      <w:pPr>
        <w:spacing w:after="0" w:line="24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Таблица умножения на 3, 4, 5, 6, 7, 8, 9 в пределах 100 и со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ответствующие случаи деления.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Временные понятия</w:t>
      </w:r>
      <w:r w:rsidR="00C02207">
        <w:rPr>
          <w:rFonts w:ascii="Times New Roman" w:hAnsi="Times New Roman" w:cs="Times New Roman"/>
          <w:sz w:val="24"/>
          <w:szCs w:val="24"/>
        </w:rPr>
        <w:t xml:space="preserve"> </w:t>
      </w:r>
      <w:r w:rsidR="00C02207" w:rsidRPr="00C02207">
        <w:rPr>
          <w:rFonts w:ascii="Times New Roman" w:hAnsi="Times New Roman" w:cs="Times New Roman"/>
          <w:b/>
          <w:sz w:val="24"/>
          <w:szCs w:val="24"/>
        </w:rPr>
        <w:t>(1</w:t>
      </w:r>
      <w:r w:rsidRPr="00C02207">
        <w:rPr>
          <w:rFonts w:ascii="Times New Roman" w:hAnsi="Times New Roman" w:cs="Times New Roman"/>
          <w:b/>
          <w:sz w:val="24"/>
          <w:szCs w:val="24"/>
        </w:rPr>
        <w:t>0 ч)</w:t>
      </w:r>
      <w:r w:rsidRPr="008D1025">
        <w:rPr>
          <w:rFonts w:ascii="Times New Roman" w:hAnsi="Times New Roman" w:cs="Times New Roman"/>
          <w:sz w:val="24"/>
          <w:szCs w:val="24"/>
        </w:rPr>
        <w:br/>
        <w:t xml:space="preserve">      Сутки, соотношение суток и часа. Практическое определение продолжительности события по его началу и концу. Запись результатов с наименованием часов и ми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нут в общепринятых сокращениях. Сутки, день, их продолжитель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ность. Количество дней в месяцах. Количество времен года и ме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сяцев в них, календарь. Двойное обозначение времени.</w:t>
      </w:r>
    </w:p>
    <w:p w:rsidR="008D1025" w:rsidRPr="008D1025" w:rsidRDefault="008D1025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Геометрический материал (</w:t>
      </w:r>
      <w:r w:rsidR="00C02207">
        <w:rPr>
          <w:rFonts w:ascii="Times New Roman" w:hAnsi="Times New Roman" w:cs="Times New Roman"/>
          <w:b/>
          <w:sz w:val="24"/>
          <w:szCs w:val="24"/>
        </w:rPr>
        <w:t>1</w:t>
      </w:r>
      <w:r w:rsidRPr="008D1025">
        <w:rPr>
          <w:rFonts w:ascii="Times New Roman" w:hAnsi="Times New Roman" w:cs="Times New Roman"/>
          <w:b/>
          <w:sz w:val="24"/>
          <w:szCs w:val="24"/>
        </w:rPr>
        <w:t>0 ч)</w:t>
      </w:r>
      <w:r w:rsidRPr="008D1025">
        <w:rPr>
          <w:rFonts w:ascii="Times New Roman" w:hAnsi="Times New Roman" w:cs="Times New Roman"/>
          <w:b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 xml:space="preserve">      Углы, нахождение их в различных геометрических фигурах, различение и называние прямых и </w:t>
      </w:r>
      <w:r w:rsidR="00C02207" w:rsidRPr="008D1025">
        <w:rPr>
          <w:rFonts w:ascii="Times New Roman" w:hAnsi="Times New Roman" w:cs="Times New Roman"/>
          <w:sz w:val="24"/>
          <w:szCs w:val="24"/>
        </w:rPr>
        <w:t>непрямых</w:t>
      </w:r>
      <w:r w:rsidRPr="008D1025">
        <w:rPr>
          <w:rFonts w:ascii="Times New Roman" w:hAnsi="Times New Roman" w:cs="Times New Roman"/>
          <w:sz w:val="24"/>
          <w:szCs w:val="24"/>
        </w:rPr>
        <w:t xml:space="preserve"> углов. Изображение прямого угла на клетчатой бумаге при помо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щи угольника. Квадрат, свойства сторон, углов. Прямоугольник, свойства сторон, углов. Черчение квадрата (прямоугольника) с по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мощью угольника и линейки (произвольно и по заданным разме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рам). Вычисление периметра квадрата и прямоугольника.</w:t>
      </w:r>
    </w:p>
    <w:p w:rsidR="008D1025" w:rsidRPr="008D1025" w:rsidRDefault="00C02207" w:rsidP="009E1940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sz w:val="24"/>
          <w:szCs w:val="24"/>
        </w:rPr>
        <w:t>Вне табличного умножения</w:t>
      </w:r>
      <w:r w:rsidR="008D1025" w:rsidRPr="008D1025">
        <w:rPr>
          <w:rFonts w:ascii="Times New Roman" w:hAnsi="Times New Roman" w:cs="Times New Roman"/>
          <w:b/>
          <w:sz w:val="24"/>
          <w:szCs w:val="24"/>
        </w:rPr>
        <w:t xml:space="preserve"> и деление. (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="008D1025" w:rsidRPr="008D1025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="008D1025" w:rsidRPr="008D1025">
        <w:rPr>
          <w:rFonts w:ascii="Times New Roman" w:hAnsi="Times New Roman" w:cs="Times New Roman"/>
          <w:sz w:val="24"/>
          <w:szCs w:val="24"/>
        </w:rPr>
        <w:br/>
        <w:t xml:space="preserve"> Умножение нуля, на нуль и деление нуля (невозможность деления на нуль). Деление с остат</w:t>
      </w:r>
      <w:r w:rsidR="008D1025" w:rsidRPr="008D1025">
        <w:rPr>
          <w:rFonts w:ascii="Times New Roman" w:hAnsi="Times New Roman" w:cs="Times New Roman"/>
          <w:sz w:val="24"/>
          <w:szCs w:val="24"/>
        </w:rPr>
        <w:softHyphen/>
        <w:t xml:space="preserve">ком (9:4, 65:8). </w:t>
      </w:r>
      <w:r w:rsidRPr="008D1025">
        <w:rPr>
          <w:rFonts w:ascii="Times New Roman" w:hAnsi="Times New Roman" w:cs="Times New Roman"/>
          <w:sz w:val="24"/>
          <w:szCs w:val="24"/>
        </w:rPr>
        <w:t>Вне табличного умножения</w:t>
      </w:r>
      <w:r w:rsidR="008D1025" w:rsidRPr="008D1025">
        <w:rPr>
          <w:rFonts w:ascii="Times New Roman" w:hAnsi="Times New Roman" w:cs="Times New Roman"/>
          <w:sz w:val="24"/>
          <w:szCs w:val="24"/>
        </w:rPr>
        <w:t xml:space="preserve"> на двузначное число.</w:t>
      </w:r>
    </w:p>
    <w:p w:rsidR="008D1025" w:rsidRPr="008D1025" w:rsidRDefault="008D1025" w:rsidP="009E1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 xml:space="preserve">Использование приема перестановки. </w:t>
      </w:r>
      <w:r w:rsidR="00C02207" w:rsidRPr="008D1025">
        <w:rPr>
          <w:rFonts w:ascii="Times New Roman" w:hAnsi="Times New Roman" w:cs="Times New Roman"/>
          <w:sz w:val="24"/>
          <w:szCs w:val="24"/>
        </w:rPr>
        <w:t>Вне табличного деления</w:t>
      </w:r>
      <w:r w:rsidRPr="008D1025">
        <w:rPr>
          <w:rFonts w:ascii="Times New Roman" w:hAnsi="Times New Roman" w:cs="Times New Roman"/>
          <w:sz w:val="24"/>
          <w:szCs w:val="24"/>
        </w:rPr>
        <w:t xml:space="preserve"> на однозначное число (60:4, 96:4), на двузначное число (55: 11). </w:t>
      </w:r>
      <w:r w:rsidR="00C02207" w:rsidRPr="008D1025">
        <w:rPr>
          <w:rFonts w:ascii="Times New Roman" w:hAnsi="Times New Roman" w:cs="Times New Roman"/>
          <w:sz w:val="24"/>
          <w:szCs w:val="24"/>
        </w:rPr>
        <w:t>Вне табличного деления</w:t>
      </w:r>
      <w:r w:rsidRPr="008D1025">
        <w:rPr>
          <w:rFonts w:ascii="Times New Roman" w:hAnsi="Times New Roman" w:cs="Times New Roman"/>
          <w:sz w:val="24"/>
          <w:szCs w:val="24"/>
        </w:rPr>
        <w:t xml:space="preserve"> с остатком (96:5, 73: 18).</w:t>
      </w:r>
    </w:p>
    <w:p w:rsidR="008D1025" w:rsidRPr="008D1025" w:rsidRDefault="008D1025" w:rsidP="009E1940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Решение задач на увеличение и уменьшение числа в несколько раз. Сравнение задач на увеличение и уменьшение числа на не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сколько единиц и на увеличение и уменьшение числа в несколько раз.</w:t>
      </w:r>
    </w:p>
    <w:p w:rsidR="008D1025" w:rsidRPr="008D1025" w:rsidRDefault="008D1025" w:rsidP="009E1940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Задачи на нахождение стоимости (по цене и количеству). Реше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ние задач ранее пройденных видов, включая стоимостные и времен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ные отношения.</w:t>
      </w:r>
    </w:p>
    <w:p w:rsidR="008D1025" w:rsidRPr="008D1025" w:rsidRDefault="008D1025" w:rsidP="009E1940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170"/>
      <w:r w:rsidRPr="008D1025">
        <w:rPr>
          <w:rFonts w:ascii="Times New Roman" w:hAnsi="Times New Roman" w:cs="Times New Roman"/>
          <w:b/>
          <w:bCs/>
          <w:sz w:val="24"/>
          <w:szCs w:val="24"/>
        </w:rPr>
        <w:t>Тысяча</w:t>
      </w:r>
      <w:bookmarkEnd w:id="7"/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C022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>0 ч)</w:t>
      </w:r>
    </w:p>
    <w:p w:rsidR="008D1025" w:rsidRPr="008D1025" w:rsidRDefault="008D1025" w:rsidP="009E1940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Нумерация круглых сотен. Образование, название, чтение и за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пись круглых сотен. Счет прямой и обратный круглыми сотнями. Сложение и вычитание, умножение и деление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круглих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 xml:space="preserve"> сотен в пре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делах тысячи.</w:t>
      </w:r>
    </w:p>
    <w:p w:rsidR="008D1025" w:rsidRPr="008D1025" w:rsidRDefault="008D1025" w:rsidP="009E1940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Устная и письменная нумерация чисел до 1000. Поместное зна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чение цифры в числе. Представление трехзначного числа в виде единиц, десятков, сотен. Одно-,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дву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>- и трехзначные числа: назы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вание, чтение, запись. Счетные единицы 1, 10, 100. Десятичный состав чисел: разложение чисел на сотни, десятки, единицы и со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ставление чисел из сотен, десятков, единиц.</w:t>
      </w:r>
      <w:r w:rsidRPr="008D1025">
        <w:rPr>
          <w:rFonts w:ascii="Times New Roman" w:hAnsi="Times New Roman" w:cs="Times New Roman"/>
          <w:sz w:val="24"/>
          <w:szCs w:val="24"/>
        </w:rPr>
        <w:br/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>Повторение  (10 ч)</w:t>
      </w:r>
    </w:p>
    <w:p w:rsidR="008D1025" w:rsidRPr="008D1025" w:rsidRDefault="008D1025" w:rsidP="009E1940">
      <w:pPr>
        <w:keepNext/>
        <w:keepLines/>
        <w:spacing w:after="0" w:line="240" w:lineRule="auto"/>
        <w:ind w:right="2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 </w:t>
      </w:r>
      <w:r w:rsidR="00C02207" w:rsidRPr="008D1025">
        <w:rPr>
          <w:rFonts w:ascii="Times New Roman" w:hAnsi="Times New Roman" w:cs="Times New Roman"/>
          <w:b/>
          <w:bCs/>
          <w:sz w:val="24"/>
          <w:szCs w:val="24"/>
        </w:rPr>
        <w:t>класс (</w:t>
      </w:r>
      <w:r w:rsidR="00C02207">
        <w:rPr>
          <w:rFonts w:ascii="Times New Roman" w:hAnsi="Times New Roman" w:cs="Times New Roman"/>
          <w:b/>
          <w:bCs/>
          <w:sz w:val="24"/>
          <w:szCs w:val="24"/>
        </w:rPr>
        <w:t>102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  <w:t>Повторение (8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  <w:t>Сложение и вычитание в пределах 1000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час) 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 xml:space="preserve">Сложение и вычитание в пределах 1000. Письменные приемы сложения и </w:t>
      </w:r>
      <w:r w:rsidR="00C02207" w:rsidRPr="008D1025">
        <w:rPr>
          <w:rFonts w:ascii="Times New Roman" w:hAnsi="Times New Roman" w:cs="Times New Roman"/>
          <w:sz w:val="24"/>
          <w:szCs w:val="24"/>
        </w:rPr>
        <w:t>вычитания в</w:t>
      </w:r>
      <w:r w:rsidRPr="008D1025">
        <w:rPr>
          <w:rFonts w:ascii="Times New Roman" w:hAnsi="Times New Roman" w:cs="Times New Roman"/>
          <w:sz w:val="24"/>
          <w:szCs w:val="24"/>
        </w:rPr>
        <w:t xml:space="preserve"> пределах 1000. Сложение и вычитание с нулем. Сложение и вычитание именованных чисел (чисел, вы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раженных в единицах</w:t>
      </w:r>
      <w:r w:rsidR="00C02207">
        <w:rPr>
          <w:rFonts w:ascii="Times New Roman" w:hAnsi="Times New Roman" w:cs="Times New Roman"/>
          <w:sz w:val="24"/>
          <w:szCs w:val="24"/>
        </w:rPr>
        <w:t xml:space="preserve"> </w:t>
      </w:r>
      <w:r w:rsidRPr="008D1025">
        <w:rPr>
          <w:rFonts w:ascii="Times New Roman" w:hAnsi="Times New Roman" w:cs="Times New Roman"/>
          <w:sz w:val="24"/>
          <w:szCs w:val="24"/>
        </w:rPr>
        <w:t>измерения</w:t>
      </w:r>
      <w:r w:rsidR="00C02207">
        <w:rPr>
          <w:rFonts w:ascii="Times New Roman" w:hAnsi="Times New Roman" w:cs="Times New Roman"/>
          <w:sz w:val="24"/>
          <w:szCs w:val="24"/>
        </w:rPr>
        <w:t xml:space="preserve"> длины</w:t>
      </w:r>
      <w:r w:rsidRPr="008D1025">
        <w:rPr>
          <w:rFonts w:ascii="Times New Roman" w:hAnsi="Times New Roman" w:cs="Times New Roman"/>
          <w:sz w:val="24"/>
          <w:szCs w:val="24"/>
        </w:rPr>
        <w:t>, массы, времени, стои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мости).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Умножение и деление в пределах 1000  ( 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Письменное умножение и деление на однозначное число. Слу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чаи умножения на 1, на 0. Использование в вычислениях приема перестановки сомножителей. Деление на 0 и невозможность деле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ния на 0. Решение примеров в два действия со скобками и без них на все четыре арифметических действия. Умножение на однознач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ное число именованных чисел (единицы длины и массы). Понятие кратного сравнения. Задачи на кратное сравнение.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Нумерация в пределах 10 000.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Устная и письменная нумерация в пределах 10 000. Прямой и обратный счет</w:t>
      </w:r>
      <w:r w:rsidRPr="008D1025">
        <w:rPr>
          <w:rFonts w:ascii="Times New Roman" w:hAnsi="Times New Roman" w:cs="Times New Roman"/>
          <w:sz w:val="24"/>
          <w:szCs w:val="24"/>
        </w:rPr>
        <w:br/>
        <w:t>от заданного числа до заданного. Десятичный со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став чисел. Счетные единицы 1, 10, 100, 1000. Разложение чисел на тысячи, сотни, десятки, единицы. Составление чисел из тысяч, сотен, десятков, единиц.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Задачи различных видов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 xml:space="preserve"> ( 22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Решение задач на нахождение количества (по цене и стоимости). Решение задач на нахождение расстояния при равно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мерном движении, по данным скорости и времени. Решение задач на нахождение скорости по данным пути и времени. Задачи всех пройденных видов (1—2 действия).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Единицы измерения.</w:t>
      </w:r>
      <w:r w:rsidRPr="008D1025">
        <w:rPr>
          <w:rFonts w:ascii="Times New Roman" w:hAnsi="Times New Roman" w:cs="Times New Roman"/>
          <w:sz w:val="24"/>
          <w:szCs w:val="24"/>
        </w:rPr>
        <w:t xml:space="preserve"> </w:t>
      </w:r>
      <w:r w:rsidRPr="00C93185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C93185">
        <w:rPr>
          <w:rFonts w:ascii="Times New Roman" w:hAnsi="Times New Roman" w:cs="Times New Roman"/>
          <w:b/>
          <w:sz w:val="24"/>
          <w:szCs w:val="24"/>
        </w:rPr>
        <w:t>17</w:t>
      </w:r>
      <w:r w:rsidRPr="00C93185">
        <w:rPr>
          <w:rFonts w:ascii="Times New Roman" w:hAnsi="Times New Roman" w:cs="Times New Roman"/>
          <w:b/>
          <w:sz w:val="24"/>
          <w:szCs w:val="24"/>
        </w:rPr>
        <w:t xml:space="preserve">  ч)</w:t>
      </w:r>
      <w:r w:rsidRPr="008D1025">
        <w:rPr>
          <w:rFonts w:ascii="Times New Roman" w:hAnsi="Times New Roman" w:cs="Times New Roman"/>
          <w:sz w:val="24"/>
          <w:szCs w:val="24"/>
        </w:rPr>
        <w:br/>
        <w:t>Миллиметр. Соотношение миллиметра, сантиметра и метра. Измерения линейкой и сантиметром. Выпол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нение заданий по измерению отрезков, </w:t>
      </w:r>
      <w:r w:rsidRPr="008D1025">
        <w:rPr>
          <w:rFonts w:ascii="Times New Roman" w:hAnsi="Times New Roman" w:cs="Times New Roman"/>
          <w:sz w:val="24"/>
          <w:szCs w:val="24"/>
        </w:rPr>
        <w:br/>
        <w:t>по увеличению и уменьше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нию их длины на несколько см (мм).</w:t>
      </w:r>
    </w:p>
    <w:p w:rsidR="008D1025" w:rsidRPr="008D1025" w:rsidRDefault="008D102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Километр. Таблица соотношений между единицами длины: мил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лиметр, сантиметр, дециметр, метр, километр. Выполнение неслож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ных заданий по замене </w:t>
      </w:r>
      <w:r w:rsidR="00C02207">
        <w:rPr>
          <w:rFonts w:ascii="Times New Roman" w:hAnsi="Times New Roman" w:cs="Times New Roman"/>
          <w:sz w:val="24"/>
          <w:szCs w:val="24"/>
        </w:rPr>
        <w:t>более</w:t>
      </w:r>
      <w:r w:rsidRPr="008D1025">
        <w:rPr>
          <w:rFonts w:ascii="Times New Roman" w:hAnsi="Times New Roman" w:cs="Times New Roman"/>
          <w:sz w:val="24"/>
          <w:szCs w:val="24"/>
        </w:rPr>
        <w:t xml:space="preserve"> мелких единиц крупными и наоборот: 40 см =...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 xml:space="preserve">; 2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 xml:space="preserve"> = ... см; 15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 xml:space="preserve"> = ... мм.</w:t>
      </w:r>
      <w:r w:rsidRPr="008D1025">
        <w:rPr>
          <w:rFonts w:ascii="Times New Roman" w:hAnsi="Times New Roman" w:cs="Times New Roman"/>
          <w:sz w:val="24"/>
          <w:szCs w:val="24"/>
        </w:rPr>
        <w:br/>
      </w:r>
      <w:r w:rsidRPr="008D1025">
        <w:rPr>
          <w:rFonts w:ascii="Times New Roman" w:hAnsi="Times New Roman" w:cs="Times New Roman"/>
          <w:b/>
          <w:sz w:val="24"/>
          <w:szCs w:val="24"/>
        </w:rPr>
        <w:t>Повторение (</w:t>
      </w:r>
      <w:r w:rsidR="00C93185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8D1025">
        <w:rPr>
          <w:rFonts w:ascii="Times New Roman" w:hAnsi="Times New Roman" w:cs="Times New Roman"/>
          <w:b/>
          <w:sz w:val="24"/>
          <w:szCs w:val="24"/>
        </w:rPr>
        <w:t>ч)</w:t>
      </w:r>
    </w:p>
    <w:p w:rsidR="008D1025" w:rsidRPr="008D1025" w:rsidRDefault="008D1025" w:rsidP="009E1940">
      <w:pPr>
        <w:keepNext/>
        <w:keepLines/>
        <w:tabs>
          <w:tab w:val="left" w:pos="3583"/>
          <w:tab w:val="center" w:pos="4677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bookmark176"/>
      <w:r w:rsidRPr="008D10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ab/>
      </w:r>
      <w:bookmarkEnd w:id="8"/>
      <w:r w:rsidR="00C93185" w:rsidRPr="008D1025">
        <w:rPr>
          <w:rFonts w:ascii="Times New Roman" w:hAnsi="Times New Roman" w:cs="Times New Roman"/>
          <w:b/>
          <w:bCs/>
          <w:sz w:val="24"/>
          <w:szCs w:val="24"/>
        </w:rPr>
        <w:t>9 класс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(102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8D1025" w:rsidRPr="008D1025" w:rsidRDefault="00C9318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Повторение (10</w:t>
      </w:r>
      <w:r w:rsidR="008D1025"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час)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Действия с числами в пределах 10 000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Письменные приемы сложения и вычитания в пределах 10 000. Сложение именованных чисел. Умножение и деление на однозначное число.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Дроби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Доли величины. Нахождение половины, трети, четверти, пятой и десятой доли числа. Решение задач на нахождение доли числа.</w:t>
      </w:r>
    </w:p>
    <w:p w:rsidR="008D1025" w:rsidRPr="008D1025" w:rsidRDefault="008D102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Дроби. Образование дробей, их чтение и запись. Числитель и знаменатель дроби. Сравнение обыкновенных дробей с одинако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вым знаменателем. Сложение и вычитание обыкновенных</w:t>
      </w:r>
      <w:r w:rsidR="00C02207">
        <w:rPr>
          <w:rFonts w:ascii="Times New Roman" w:hAnsi="Times New Roman" w:cs="Times New Roman"/>
          <w:sz w:val="24"/>
          <w:szCs w:val="24"/>
        </w:rPr>
        <w:t xml:space="preserve"> </w:t>
      </w:r>
      <w:r w:rsidRPr="008D1025">
        <w:rPr>
          <w:rFonts w:ascii="Times New Roman" w:hAnsi="Times New Roman" w:cs="Times New Roman"/>
          <w:sz w:val="24"/>
          <w:szCs w:val="24"/>
        </w:rPr>
        <w:t>дробей с одинаковыми знаменателями.</w:t>
      </w:r>
    </w:p>
    <w:p w:rsidR="008D1025" w:rsidRPr="008D1025" w:rsidRDefault="008D102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Сложение целого числа и дроби. Вычитание дроби из целого числа. Нахождение дроби числа. Нахождение числа по его дроби. Решение примеров в 2—3 действия</w:t>
      </w:r>
      <w:r w:rsidRPr="008D1025">
        <w:rPr>
          <w:rFonts w:ascii="Times New Roman" w:hAnsi="Times New Roman" w:cs="Times New Roman"/>
          <w:sz w:val="24"/>
          <w:szCs w:val="24"/>
        </w:rPr>
        <w:br/>
        <w:t>с целыми числами, в 2 дейст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вия с дробями.</w:t>
      </w:r>
    </w:p>
    <w:p w:rsidR="008D1025" w:rsidRPr="008D1025" w:rsidRDefault="008D102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Задачи. Решение несложных задач на нахождение числа по его дроби. Решение задач всех пройденных видов.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Проценты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Понятие о проценте. Обозначение процента (%). Нахождение процента от числа, числа по проценту. Решение несложных задач на нахождение числа по процентам.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lastRenderedPageBreak/>
        <w:t>Единицы измерения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>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Временные понятия: год (порядковый номер), количество дней в году.</w:t>
      </w:r>
    </w:p>
    <w:p w:rsidR="008D1025" w:rsidRPr="008D1025" w:rsidRDefault="008D1025" w:rsidP="009E1940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sz w:val="24"/>
          <w:szCs w:val="24"/>
        </w:rPr>
        <w:t>Единицы измерения массы — килограмм, грамм. Пользование единицами массы</w:t>
      </w:r>
      <w:r w:rsidRPr="008D1025">
        <w:rPr>
          <w:rFonts w:ascii="Times New Roman" w:hAnsi="Times New Roman" w:cs="Times New Roman"/>
          <w:sz w:val="24"/>
          <w:szCs w:val="24"/>
        </w:rPr>
        <w:br/>
        <w:t>в повседневной жизни (картошку покупают килограммами, масло — граммами, молоко, подсолнечное масло — литрами, сметану — граммами). Соотношение между килограммом и граммом. Весы, разновесы. Пользование весами (бытовыми).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Геометрический материал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 xml:space="preserve"> (10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sz w:val="24"/>
          <w:szCs w:val="24"/>
        </w:rPr>
        <w:br/>
        <w:t>Треугольник, стороны, углы. Выделе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ние треугольника из контуров окружающих предметов. Круг и ок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ружность, центр, радиус; черчение окружности с заданным и про</w:t>
      </w:r>
      <w:r w:rsidRPr="008D1025">
        <w:rPr>
          <w:rFonts w:ascii="Times New Roman" w:hAnsi="Times New Roman" w:cs="Times New Roman"/>
          <w:sz w:val="24"/>
          <w:szCs w:val="24"/>
        </w:rPr>
        <w:softHyphen/>
        <w:t>извольным радиусом с помощью циркуля.</w:t>
      </w:r>
    </w:p>
    <w:p w:rsidR="008D1025" w:rsidRPr="008D1025" w:rsidRDefault="008D1025" w:rsidP="009E1940">
      <w:pPr>
        <w:spacing w:after="0" w:line="240" w:lineRule="auto"/>
        <w:ind w:firstLine="400"/>
        <w:rPr>
          <w:rFonts w:ascii="Times New Roman" w:hAnsi="Times New Roman" w:cs="Times New Roman"/>
          <w:b/>
          <w:bCs/>
          <w:sz w:val="24"/>
          <w:szCs w:val="24"/>
        </w:rPr>
      </w:pPr>
      <w:r w:rsidRPr="008D1025">
        <w:rPr>
          <w:rFonts w:ascii="Times New Roman" w:hAnsi="Times New Roman" w:cs="Times New Roman"/>
          <w:b/>
          <w:bCs/>
          <w:sz w:val="24"/>
          <w:szCs w:val="24"/>
        </w:rPr>
        <w:t>Площадь (</w:t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025">
        <w:rPr>
          <w:rFonts w:ascii="Times New Roman" w:hAnsi="Times New Roman" w:cs="Times New Roman"/>
          <w:sz w:val="24"/>
          <w:szCs w:val="24"/>
        </w:rPr>
        <w:t>Представление о площади фигуры. Единицы измерения площа</w:t>
      </w:r>
      <w:r w:rsidRPr="008D1025">
        <w:rPr>
          <w:rFonts w:ascii="Times New Roman" w:hAnsi="Times New Roman" w:cs="Times New Roman"/>
          <w:sz w:val="24"/>
          <w:szCs w:val="24"/>
        </w:rPr>
        <w:softHyphen/>
        <w:t xml:space="preserve">ди — квадратный сантиметр, квадратный дециметр и квадратный метр и их обозначения (кв. см, кв. </w:t>
      </w:r>
      <w:proofErr w:type="spellStart"/>
      <w:r w:rsidRPr="008D1025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8D1025">
        <w:rPr>
          <w:rFonts w:ascii="Times New Roman" w:hAnsi="Times New Roman" w:cs="Times New Roman"/>
          <w:sz w:val="24"/>
          <w:szCs w:val="24"/>
        </w:rPr>
        <w:t xml:space="preserve">, </w:t>
      </w:r>
      <w:r w:rsidRPr="008D1025">
        <w:rPr>
          <w:rFonts w:ascii="Times New Roman" w:hAnsi="Times New Roman" w:cs="Times New Roman"/>
          <w:sz w:val="24"/>
          <w:szCs w:val="24"/>
        </w:rPr>
        <w:br/>
        <w:t>кв. м). Решение задач на нахождение площади прямоугольника и квадрата.</w:t>
      </w:r>
      <w:r w:rsidRPr="008D1025">
        <w:rPr>
          <w:rFonts w:ascii="Times New Roman" w:hAnsi="Times New Roman" w:cs="Times New Roman"/>
          <w:sz w:val="24"/>
          <w:szCs w:val="24"/>
        </w:rPr>
        <w:br/>
      </w:r>
      <w:r w:rsidR="00C93185">
        <w:rPr>
          <w:rFonts w:ascii="Times New Roman" w:hAnsi="Times New Roman" w:cs="Times New Roman"/>
          <w:b/>
          <w:bCs/>
          <w:sz w:val="24"/>
          <w:szCs w:val="24"/>
        </w:rPr>
        <w:t>Повторение (10</w:t>
      </w:r>
      <w:r w:rsidRPr="008D1025">
        <w:rPr>
          <w:rFonts w:ascii="Times New Roman" w:hAnsi="Times New Roman" w:cs="Times New Roman"/>
          <w:b/>
          <w:bCs/>
          <w:sz w:val="24"/>
          <w:szCs w:val="24"/>
        </w:rPr>
        <w:t xml:space="preserve"> час)</w:t>
      </w:r>
    </w:p>
    <w:p w:rsidR="008D1025" w:rsidRPr="0046508A" w:rsidRDefault="008D1025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665200" w:rsidRDefault="008D1025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65200" w:rsidRPr="00AF4B38">
        <w:rPr>
          <w:rFonts w:ascii="Times New Roman" w:hAnsi="Times New Roman" w:cs="Times New Roman"/>
          <w:b/>
          <w:sz w:val="24"/>
          <w:szCs w:val="24"/>
        </w:rPr>
        <w:t>редметные результаты освоения учебного предмета "Математика".</w:t>
      </w:r>
    </w:p>
    <w:p w:rsidR="008D1025" w:rsidRPr="00AF4B38" w:rsidRDefault="008D1025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числового ряда чисел в пределах 100 000; чтение, запись и сравнение целых чисел в пределах 100 000;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таблицы сложения однозначных чисел;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табличных случаев умножения и получаемых из них случаев деления;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обыкновенных и десятичных дробей; их получение, запись, чтение;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доли величины и величины по значению ее доли (половина, треть, четверть, пятая, десятая часть);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решение простых арифметических задач и составных задач в 2 действия;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  <w:t>Достаточный уровень: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числового ряда чисел в пределах 1 000 000; чтение, запись и сравнение чисел в пределах 1 000 000;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таблицы сложения однозначных чисел, в том числе с переходом через десяток;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табличных случаев умножения и получаемых из них случаев деления;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названий, обозначений, соотношения крупных и мелких единиц измерения стоимости, длины, массы, времени, площади, объема;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 xml:space="preserve">устное выполнение арифметических действий с целыми числами, полученными </w:t>
      </w:r>
      <w:r w:rsidRPr="0046508A">
        <w:rPr>
          <w:rFonts w:ascii="Times New Roman" w:hAnsi="Times New Roman" w:cs="Times New Roman"/>
          <w:sz w:val="24"/>
          <w:szCs w:val="24"/>
        </w:rPr>
        <w:lastRenderedPageBreak/>
        <w:t>при счете и при измерении, в пределах 100 (простые случаи в пределах 1 000 000);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письменное выполнение арифметических действий с многозначными числами и числами, полученными при измерении, в пределах 1 000 000;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обыкновенных и десятичных дробей, их получение, запись, чтение;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выполнение арифметических действий с десятичными дробями;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одной или нескольких долей (процентов) от числа, числа по одной его доли (проценту);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решение простых задач в соответствии с программой, составных задач в 2 - 3 арифметических действия;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распознавание, различение и называние геометрических фигур и тел (куб, шар, параллелепипед, пирамида, призма, цилиндр, конус);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свойств элементов многоугольников (треугольник, прямоугольник, параллелограмм), прямоугольного параллелепипеда;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вычисление площади прямоугольника, объема прямоугольного параллелепипеда (куба);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применение математических знаний для решения профессиональных трудовых задач;</w:t>
      </w:r>
    </w:p>
    <w:p w:rsidR="00665200" w:rsidRPr="0046508A" w:rsidRDefault="00665200" w:rsidP="009E1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представления о персональном компьютере как техническом средстве, его основных устройствах и их назначении.</w:t>
      </w:r>
    </w:p>
    <w:p w:rsidR="00D93EEA" w:rsidRDefault="00D93EEA" w:rsidP="009E1940">
      <w:pPr>
        <w:spacing w:after="0" w:line="240" w:lineRule="auto"/>
      </w:pPr>
    </w:p>
    <w:sectPr w:rsidR="00D9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00"/>
    <w:rsid w:val="00036132"/>
    <w:rsid w:val="00201342"/>
    <w:rsid w:val="003C288E"/>
    <w:rsid w:val="00665200"/>
    <w:rsid w:val="008220AE"/>
    <w:rsid w:val="008D1025"/>
    <w:rsid w:val="0090024D"/>
    <w:rsid w:val="009E1940"/>
    <w:rsid w:val="00B91274"/>
    <w:rsid w:val="00C02207"/>
    <w:rsid w:val="00C663FE"/>
    <w:rsid w:val="00C93185"/>
    <w:rsid w:val="00D93EEA"/>
    <w:rsid w:val="00DF6F8F"/>
    <w:rsid w:val="00FB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8D1025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10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Zag11">
    <w:name w:val="Zag_11"/>
    <w:rsid w:val="008D1025"/>
  </w:style>
  <w:style w:type="table" w:styleId="a3">
    <w:name w:val="Table Grid"/>
    <w:basedOn w:val="a1"/>
    <w:uiPriority w:val="39"/>
    <w:rsid w:val="008D1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940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8D1025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10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Zag11">
    <w:name w:val="Zag_11"/>
    <w:rsid w:val="008D1025"/>
  </w:style>
  <w:style w:type="table" w:styleId="a3">
    <w:name w:val="Table Grid"/>
    <w:basedOn w:val="a1"/>
    <w:uiPriority w:val="39"/>
    <w:rsid w:val="008D1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940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3913</Words>
  <Characters>22308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2024-09-19T12:28:00Z</cp:lastPrinted>
  <dcterms:created xsi:type="dcterms:W3CDTF">2023-08-24T07:11:00Z</dcterms:created>
  <dcterms:modified xsi:type="dcterms:W3CDTF">2024-09-19T13:07:00Z</dcterms:modified>
</cp:coreProperties>
</file>